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1100"/>
        <w:gridCol w:w="2789"/>
        <w:gridCol w:w="965"/>
        <w:gridCol w:w="101"/>
        <w:gridCol w:w="2878"/>
      </w:tblGrid>
      <w:tr w:rsidR="000D3834" w:rsidTr="009B1334">
        <w:tc>
          <w:tcPr>
            <w:tcW w:w="10909" w:type="dxa"/>
            <w:gridSpan w:val="6"/>
          </w:tcPr>
          <w:p w:rsidR="000A3D77" w:rsidRDefault="000A3D77" w:rsidP="000A3D77">
            <w:pPr>
              <w:jc w:val="center"/>
            </w:pPr>
            <w:r>
              <w:rPr>
                <w:rFonts w:ascii="Arial" w:hAnsi="Arial" w:cs="Arial"/>
                <w:b/>
                <w:bCs/>
                <w:sz w:val="24"/>
                <w:szCs w:val="24"/>
              </w:rPr>
              <w:t>Bergen Community College</w:t>
            </w:r>
          </w:p>
        </w:tc>
      </w:tr>
      <w:tr w:rsidR="000D3834" w:rsidTr="009B1334">
        <w:tc>
          <w:tcPr>
            <w:tcW w:w="10909" w:type="dxa"/>
            <w:gridSpan w:val="6"/>
          </w:tcPr>
          <w:p w:rsidR="009B1334" w:rsidRDefault="0074579F" w:rsidP="009B1334">
            <w:pPr>
              <w:jc w:val="center"/>
            </w:pPr>
            <w:r>
              <w:rPr>
                <w:rFonts w:ascii="Arial" w:hAnsi="Arial" w:cs="Arial"/>
                <w:b/>
                <w:bCs/>
                <w:sz w:val="24"/>
                <w:szCs w:val="24"/>
              </w:rPr>
              <w:t>School</w:t>
            </w:r>
            <w:r w:rsidR="000A3D77">
              <w:rPr>
                <w:rFonts w:ascii="Arial" w:hAnsi="Arial" w:cs="Arial"/>
                <w:b/>
                <w:bCs/>
                <w:sz w:val="24"/>
                <w:szCs w:val="24"/>
              </w:rPr>
              <w:t xml:space="preserve"> of Business, Social Science</w:t>
            </w:r>
            <w:r w:rsidR="009B1334">
              <w:rPr>
                <w:rFonts w:ascii="Arial" w:hAnsi="Arial" w:cs="Arial"/>
                <w:b/>
                <w:bCs/>
                <w:sz w:val="24"/>
                <w:szCs w:val="24"/>
              </w:rPr>
              <w:t>s, &amp; Public Service</w:t>
            </w:r>
          </w:p>
        </w:tc>
      </w:tr>
      <w:tr w:rsidR="00346E45" w:rsidTr="009B1334">
        <w:tc>
          <w:tcPr>
            <w:tcW w:w="10909" w:type="dxa"/>
            <w:gridSpan w:val="6"/>
          </w:tcPr>
          <w:p w:rsidR="000A3D77" w:rsidRDefault="000A3D77" w:rsidP="00BA7162">
            <w:pPr>
              <w:jc w:val="center"/>
            </w:pPr>
            <w:r>
              <w:rPr>
                <w:rFonts w:ascii="Arial" w:hAnsi="Arial" w:cs="Arial"/>
                <w:b/>
                <w:bCs/>
                <w:sz w:val="24"/>
                <w:szCs w:val="24"/>
              </w:rPr>
              <w:t> </w:t>
            </w:r>
          </w:p>
        </w:tc>
      </w:tr>
      <w:tr w:rsidR="00346E45" w:rsidTr="009B1334">
        <w:tc>
          <w:tcPr>
            <w:tcW w:w="10909" w:type="dxa"/>
            <w:gridSpan w:val="6"/>
          </w:tcPr>
          <w:p w:rsidR="000A3D77" w:rsidRDefault="000A3D77" w:rsidP="00BA7162">
            <w:pPr>
              <w:jc w:val="center"/>
            </w:pPr>
            <w:r>
              <w:rPr>
                <w:rFonts w:ascii="Arial" w:hAnsi="Arial" w:cs="Arial"/>
                <w:b/>
                <w:bCs/>
                <w:sz w:val="24"/>
                <w:szCs w:val="24"/>
              </w:rPr>
              <w:t>Course Outline</w:t>
            </w:r>
          </w:p>
        </w:tc>
      </w:tr>
      <w:tr w:rsidR="000D3834" w:rsidTr="009B1334">
        <w:tc>
          <w:tcPr>
            <w:tcW w:w="10909" w:type="dxa"/>
            <w:gridSpan w:val="6"/>
          </w:tcPr>
          <w:p w:rsidR="000A3D77" w:rsidRDefault="000A3D77" w:rsidP="00BA7162">
            <w:pPr>
              <w:jc w:val="center"/>
            </w:pPr>
            <w:r>
              <w:rPr>
                <w:rFonts w:ascii="Arial" w:hAnsi="Arial" w:cs="Arial"/>
                <w:b/>
                <w:bCs/>
                <w:sz w:val="24"/>
                <w:szCs w:val="24"/>
              </w:rPr>
              <w:t>Information Technology</w:t>
            </w:r>
            <w:r w:rsidR="009B1334">
              <w:rPr>
                <w:rFonts w:ascii="Arial" w:hAnsi="Arial" w:cs="Arial"/>
                <w:b/>
                <w:bCs/>
                <w:sz w:val="24"/>
                <w:szCs w:val="24"/>
              </w:rPr>
              <w:t xml:space="preserve"> Department</w:t>
            </w:r>
          </w:p>
        </w:tc>
      </w:tr>
      <w:tr w:rsidR="000D3834" w:rsidTr="009B1334">
        <w:tc>
          <w:tcPr>
            <w:tcW w:w="10909" w:type="dxa"/>
            <w:gridSpan w:val="6"/>
          </w:tcPr>
          <w:p w:rsidR="000A3D77" w:rsidRDefault="009B1334" w:rsidP="00BA7162">
            <w:pPr>
              <w:jc w:val="center"/>
            </w:pPr>
            <w:r>
              <w:rPr>
                <w:rFonts w:ascii="Arial" w:hAnsi="Arial" w:cs="Arial"/>
                <w:b/>
                <w:bCs/>
                <w:sz w:val="24"/>
                <w:szCs w:val="24"/>
              </w:rPr>
              <w:t>Summer II</w:t>
            </w:r>
            <w:r w:rsidR="001871DF">
              <w:rPr>
                <w:rFonts w:ascii="Arial" w:hAnsi="Arial" w:cs="Arial"/>
                <w:b/>
                <w:bCs/>
                <w:sz w:val="24"/>
                <w:szCs w:val="24"/>
              </w:rPr>
              <w:t xml:space="preserve"> -</w:t>
            </w:r>
            <w:r w:rsidR="002C2B15">
              <w:rPr>
                <w:rFonts w:ascii="Arial" w:hAnsi="Arial" w:cs="Arial"/>
                <w:b/>
                <w:bCs/>
                <w:sz w:val="24"/>
                <w:szCs w:val="24"/>
              </w:rPr>
              <w:t xml:space="preserve"> 201</w:t>
            </w:r>
            <w:r w:rsidR="00766CFA">
              <w:rPr>
                <w:rFonts w:ascii="Arial" w:hAnsi="Arial" w:cs="Arial"/>
                <w:b/>
                <w:bCs/>
                <w:sz w:val="24"/>
                <w:szCs w:val="24"/>
              </w:rPr>
              <w:t>1</w:t>
            </w:r>
          </w:p>
          <w:p w:rsidR="000A3D77" w:rsidRDefault="000A3D77" w:rsidP="00BA7162">
            <w:pPr>
              <w:jc w:val="center"/>
            </w:pPr>
            <w:r>
              <w:rPr>
                <w:rFonts w:ascii="Arial" w:hAnsi="Arial" w:cs="Arial"/>
                <w:b/>
                <w:bCs/>
                <w:sz w:val="24"/>
                <w:szCs w:val="24"/>
              </w:rPr>
              <w:t> </w:t>
            </w:r>
          </w:p>
          <w:p w:rsidR="000A3D77" w:rsidRDefault="000A3D77" w:rsidP="009B1334">
            <w:pPr>
              <w:jc w:val="center"/>
            </w:pPr>
            <w:r>
              <w:rPr>
                <w:rFonts w:ascii="Arial" w:hAnsi="Arial" w:cs="Arial"/>
                <w:b/>
                <w:bCs/>
                <w:sz w:val="24"/>
                <w:szCs w:val="24"/>
              </w:rPr>
              <w:t>INF-10</w:t>
            </w:r>
            <w:r w:rsidR="006138AB">
              <w:rPr>
                <w:rFonts w:ascii="Arial" w:hAnsi="Arial" w:cs="Arial"/>
                <w:b/>
                <w:bCs/>
                <w:sz w:val="24"/>
                <w:szCs w:val="24"/>
              </w:rPr>
              <w:t>8</w:t>
            </w:r>
            <w:r>
              <w:rPr>
                <w:rFonts w:ascii="Arial" w:hAnsi="Arial" w:cs="Arial"/>
                <w:b/>
                <w:bCs/>
                <w:sz w:val="24"/>
                <w:szCs w:val="24"/>
              </w:rPr>
              <w:t>-</w:t>
            </w:r>
            <w:r w:rsidR="009B1334">
              <w:rPr>
                <w:rFonts w:ascii="Arial" w:hAnsi="Arial" w:cs="Arial"/>
                <w:b/>
                <w:bCs/>
                <w:sz w:val="24"/>
                <w:szCs w:val="24"/>
              </w:rPr>
              <w:t>7</w:t>
            </w:r>
            <w:r w:rsidR="00DB0F3E">
              <w:rPr>
                <w:rFonts w:ascii="Arial" w:hAnsi="Arial" w:cs="Arial"/>
                <w:b/>
                <w:bCs/>
                <w:sz w:val="24"/>
                <w:szCs w:val="24"/>
              </w:rPr>
              <w:t>01</w:t>
            </w:r>
          </w:p>
        </w:tc>
      </w:tr>
      <w:tr w:rsidR="000D3834" w:rsidTr="009B1334">
        <w:tc>
          <w:tcPr>
            <w:tcW w:w="10909" w:type="dxa"/>
            <w:gridSpan w:val="6"/>
            <w:tcBorders>
              <w:bottom w:val="single" w:sz="4" w:space="0" w:color="000000" w:themeColor="text1"/>
            </w:tcBorders>
          </w:tcPr>
          <w:p w:rsidR="000A3D77" w:rsidRDefault="000A3D77" w:rsidP="000A3D77">
            <w:pPr>
              <w:rPr>
                <w:rFonts w:ascii="Arial" w:hAnsi="Arial" w:cs="Arial"/>
                <w:b/>
                <w:bCs/>
                <w:sz w:val="24"/>
                <w:szCs w:val="24"/>
              </w:rPr>
            </w:pPr>
          </w:p>
        </w:tc>
      </w:tr>
      <w:tr w:rsidR="000D3834" w:rsidTr="009B1334">
        <w:tc>
          <w:tcPr>
            <w:tcW w:w="10909" w:type="dxa"/>
            <w:gridSpan w:val="6"/>
            <w:tcBorders>
              <w:top w:val="single" w:sz="4" w:space="0" w:color="000000" w:themeColor="text1"/>
            </w:tcBorders>
          </w:tcPr>
          <w:p w:rsidR="00346E45" w:rsidRDefault="00346E45" w:rsidP="000A3D77">
            <w:pPr>
              <w:rPr>
                <w:rFonts w:ascii="Arial" w:hAnsi="Arial" w:cs="Arial"/>
                <w:b/>
                <w:bCs/>
                <w:sz w:val="24"/>
                <w:szCs w:val="24"/>
              </w:rPr>
            </w:pPr>
          </w:p>
        </w:tc>
      </w:tr>
      <w:tr w:rsidR="00346E45" w:rsidTr="009B1334">
        <w:tc>
          <w:tcPr>
            <w:tcW w:w="10909" w:type="dxa"/>
            <w:gridSpan w:val="6"/>
          </w:tcPr>
          <w:p w:rsidR="000A3D77" w:rsidRDefault="000A3D77" w:rsidP="00346E45">
            <w:pPr>
              <w:tabs>
                <w:tab w:val="left" w:pos="264"/>
                <w:tab w:val="left" w:pos="360"/>
              </w:tabs>
            </w:pPr>
            <w:r>
              <w:rPr>
                <w:rFonts w:ascii="Arial" w:hAnsi="Arial" w:cs="Arial"/>
                <w:b/>
                <w:bCs/>
                <w:u w:val="single"/>
              </w:rPr>
              <w:t>I.</w:t>
            </w:r>
            <w:r w:rsidR="00346E45">
              <w:rPr>
                <w:rFonts w:ascii="Arial" w:hAnsi="Arial" w:cs="Arial"/>
                <w:b/>
                <w:bCs/>
                <w:u w:val="single"/>
              </w:rPr>
              <w:tab/>
            </w:r>
            <w:r>
              <w:rPr>
                <w:rFonts w:ascii="Arial" w:hAnsi="Arial" w:cs="Arial"/>
                <w:b/>
                <w:bCs/>
                <w:u w:val="single"/>
              </w:rPr>
              <w:t>Course / Section / Instructor Information:</w:t>
            </w:r>
          </w:p>
        </w:tc>
      </w:tr>
      <w:tr w:rsidR="000D3834" w:rsidTr="009B1334">
        <w:tc>
          <w:tcPr>
            <w:tcW w:w="1907" w:type="dxa"/>
          </w:tcPr>
          <w:p w:rsidR="000A3D77" w:rsidRDefault="000A3D77" w:rsidP="00BA7162">
            <w:r>
              <w:rPr>
                <w:rFonts w:ascii="Arial" w:hAnsi="Arial" w:cs="Arial"/>
                <w:b/>
                <w:bCs/>
              </w:rPr>
              <w:t>Instructor:</w:t>
            </w:r>
            <w:r>
              <w:rPr>
                <w:rFonts w:ascii="Arial" w:hAnsi="Arial" w:cs="Arial"/>
              </w:rPr>
              <w:t xml:space="preserve"> </w:t>
            </w:r>
          </w:p>
        </w:tc>
        <w:tc>
          <w:tcPr>
            <w:tcW w:w="4393" w:type="dxa"/>
            <w:gridSpan w:val="2"/>
          </w:tcPr>
          <w:p w:rsidR="000A3D77" w:rsidRPr="000A3D77" w:rsidRDefault="000A3D77" w:rsidP="00BA7162">
            <w:pPr>
              <w:tabs>
                <w:tab w:val="left" w:pos="349"/>
              </w:tabs>
              <w:rPr>
                <w:rFonts w:ascii="Arial" w:hAnsi="Arial" w:cs="Arial"/>
                <w:bCs/>
              </w:rPr>
            </w:pPr>
            <w:r>
              <w:rPr>
                <w:rFonts w:ascii="Arial" w:hAnsi="Arial" w:cs="Arial"/>
                <w:bCs/>
              </w:rPr>
              <w:t>Brian M. Fuschetto</w:t>
            </w:r>
          </w:p>
        </w:tc>
        <w:tc>
          <w:tcPr>
            <w:tcW w:w="966" w:type="dxa"/>
          </w:tcPr>
          <w:p w:rsidR="000A3D77" w:rsidRPr="000A3D77" w:rsidRDefault="000A3D77" w:rsidP="00BA7162">
            <w:pPr>
              <w:tabs>
                <w:tab w:val="left" w:pos="349"/>
              </w:tabs>
              <w:rPr>
                <w:rFonts w:ascii="Arial" w:hAnsi="Arial" w:cs="Arial"/>
                <w:bCs/>
              </w:rPr>
            </w:pPr>
            <w:r>
              <w:rPr>
                <w:rFonts w:ascii="Arial" w:hAnsi="Arial" w:cs="Arial"/>
                <w:b/>
                <w:bCs/>
              </w:rPr>
              <w:t>Phone:</w:t>
            </w:r>
          </w:p>
        </w:tc>
        <w:tc>
          <w:tcPr>
            <w:tcW w:w="3643" w:type="dxa"/>
            <w:gridSpan w:val="2"/>
          </w:tcPr>
          <w:p w:rsidR="000A3D77" w:rsidRPr="000A3D77" w:rsidRDefault="000A3D77" w:rsidP="00BA7162">
            <w:pPr>
              <w:tabs>
                <w:tab w:val="left" w:pos="349"/>
              </w:tabs>
              <w:rPr>
                <w:rFonts w:ascii="Arial" w:hAnsi="Arial" w:cs="Arial"/>
                <w:bCs/>
              </w:rPr>
            </w:pPr>
            <w:r>
              <w:rPr>
                <w:rFonts w:ascii="Arial" w:hAnsi="Arial" w:cs="Arial"/>
                <w:bCs/>
              </w:rPr>
              <w:t>201-707-0330 (Voicemail</w:t>
            </w:r>
            <w:r w:rsidR="007266AB">
              <w:rPr>
                <w:rFonts w:ascii="Arial" w:hAnsi="Arial" w:cs="Arial"/>
                <w:bCs/>
              </w:rPr>
              <w:t xml:space="preserve"> - Text</w:t>
            </w:r>
            <w:r>
              <w:rPr>
                <w:rFonts w:ascii="Arial" w:hAnsi="Arial" w:cs="Arial"/>
                <w:bCs/>
              </w:rPr>
              <w:t>)</w:t>
            </w:r>
          </w:p>
        </w:tc>
      </w:tr>
      <w:tr w:rsidR="000D3834" w:rsidTr="009B1334">
        <w:tc>
          <w:tcPr>
            <w:tcW w:w="1907" w:type="dxa"/>
          </w:tcPr>
          <w:p w:rsidR="000A3D77" w:rsidRDefault="000A3D77" w:rsidP="00BA7162">
            <w:pPr>
              <w:rPr>
                <w:rFonts w:ascii="Arial" w:hAnsi="Arial" w:cs="Arial"/>
                <w:b/>
                <w:bCs/>
              </w:rPr>
            </w:pPr>
          </w:p>
        </w:tc>
        <w:tc>
          <w:tcPr>
            <w:tcW w:w="4393" w:type="dxa"/>
            <w:gridSpan w:val="2"/>
          </w:tcPr>
          <w:p w:rsidR="000A3D77" w:rsidRDefault="000A3D77" w:rsidP="00BA7162">
            <w:pPr>
              <w:tabs>
                <w:tab w:val="left" w:pos="349"/>
              </w:tabs>
              <w:rPr>
                <w:rFonts w:ascii="Arial" w:hAnsi="Arial" w:cs="Arial"/>
                <w:b/>
                <w:bCs/>
                <w:u w:val="single"/>
              </w:rPr>
            </w:pPr>
          </w:p>
        </w:tc>
        <w:tc>
          <w:tcPr>
            <w:tcW w:w="966" w:type="dxa"/>
          </w:tcPr>
          <w:p w:rsidR="000A3D77" w:rsidRDefault="000A3D77" w:rsidP="00BA7162">
            <w:pPr>
              <w:tabs>
                <w:tab w:val="left" w:pos="349"/>
              </w:tabs>
              <w:rPr>
                <w:rFonts w:ascii="Arial" w:hAnsi="Arial" w:cs="Arial"/>
                <w:b/>
                <w:bCs/>
                <w:u w:val="single"/>
              </w:rPr>
            </w:pPr>
          </w:p>
        </w:tc>
        <w:tc>
          <w:tcPr>
            <w:tcW w:w="3643" w:type="dxa"/>
            <w:gridSpan w:val="2"/>
          </w:tcPr>
          <w:p w:rsidR="000A3D77" w:rsidRDefault="000A3D77" w:rsidP="00BA7162">
            <w:pPr>
              <w:tabs>
                <w:tab w:val="left" w:pos="349"/>
              </w:tabs>
              <w:rPr>
                <w:rFonts w:ascii="Arial" w:hAnsi="Arial" w:cs="Arial"/>
                <w:b/>
                <w:bCs/>
                <w:u w:val="single"/>
              </w:rPr>
            </w:pPr>
          </w:p>
        </w:tc>
      </w:tr>
      <w:tr w:rsidR="000D3834" w:rsidTr="009B1334">
        <w:tc>
          <w:tcPr>
            <w:tcW w:w="1907" w:type="dxa"/>
          </w:tcPr>
          <w:p w:rsidR="000A3D77" w:rsidRDefault="000A3D77" w:rsidP="00BA7162">
            <w:pPr>
              <w:rPr>
                <w:rFonts w:ascii="Arial" w:hAnsi="Arial" w:cs="Arial"/>
                <w:b/>
                <w:bCs/>
              </w:rPr>
            </w:pPr>
            <w:r>
              <w:rPr>
                <w:rFonts w:ascii="Arial" w:hAnsi="Arial" w:cs="Arial"/>
                <w:b/>
                <w:bCs/>
              </w:rPr>
              <w:t>Office Hours:</w:t>
            </w:r>
          </w:p>
        </w:tc>
        <w:tc>
          <w:tcPr>
            <w:tcW w:w="4393" w:type="dxa"/>
            <w:gridSpan w:val="2"/>
          </w:tcPr>
          <w:p w:rsidR="000A3D77" w:rsidRPr="000A3D77" w:rsidRDefault="000A3D77" w:rsidP="00BA7162">
            <w:pPr>
              <w:tabs>
                <w:tab w:val="left" w:pos="349"/>
              </w:tabs>
              <w:rPr>
                <w:rFonts w:ascii="Arial" w:hAnsi="Arial" w:cs="Arial"/>
                <w:bCs/>
              </w:rPr>
            </w:pPr>
            <w:r>
              <w:rPr>
                <w:rFonts w:ascii="Arial" w:hAnsi="Arial" w:cs="Arial"/>
                <w:bCs/>
              </w:rPr>
              <w:t>Upon Request</w:t>
            </w:r>
          </w:p>
        </w:tc>
        <w:tc>
          <w:tcPr>
            <w:tcW w:w="966" w:type="dxa"/>
          </w:tcPr>
          <w:p w:rsidR="000A3D77" w:rsidRPr="000A3D77" w:rsidRDefault="000A3D77" w:rsidP="00BA7162">
            <w:pPr>
              <w:tabs>
                <w:tab w:val="left" w:pos="349"/>
              </w:tabs>
              <w:rPr>
                <w:rFonts w:ascii="Arial" w:hAnsi="Arial" w:cs="Arial"/>
                <w:b/>
                <w:bCs/>
              </w:rPr>
            </w:pPr>
            <w:r w:rsidRPr="000A3D77">
              <w:rPr>
                <w:rFonts w:ascii="Arial" w:hAnsi="Arial" w:cs="Arial"/>
                <w:b/>
                <w:bCs/>
              </w:rPr>
              <w:t>Office:</w:t>
            </w:r>
          </w:p>
        </w:tc>
        <w:tc>
          <w:tcPr>
            <w:tcW w:w="3643" w:type="dxa"/>
            <w:gridSpan w:val="2"/>
          </w:tcPr>
          <w:p w:rsidR="000A3D77" w:rsidRPr="000A3D77" w:rsidRDefault="000A3D77" w:rsidP="000A3D77">
            <w:pPr>
              <w:tabs>
                <w:tab w:val="left" w:pos="349"/>
              </w:tabs>
              <w:rPr>
                <w:rFonts w:ascii="Arial" w:hAnsi="Arial" w:cs="Arial"/>
                <w:bCs/>
              </w:rPr>
            </w:pPr>
            <w:r>
              <w:rPr>
                <w:rFonts w:ascii="Arial" w:hAnsi="Arial" w:cs="Arial"/>
                <w:bCs/>
              </w:rPr>
              <w:t>Divisional Office (A-306C)</w:t>
            </w:r>
          </w:p>
        </w:tc>
      </w:tr>
      <w:tr w:rsidR="000D3834" w:rsidTr="009B1334">
        <w:tc>
          <w:tcPr>
            <w:tcW w:w="1907" w:type="dxa"/>
          </w:tcPr>
          <w:p w:rsidR="000A3D77" w:rsidRDefault="000A3D77" w:rsidP="00BA7162">
            <w:pPr>
              <w:rPr>
                <w:rFonts w:ascii="Arial" w:hAnsi="Arial" w:cs="Arial"/>
                <w:b/>
                <w:bCs/>
              </w:rPr>
            </w:pPr>
          </w:p>
        </w:tc>
        <w:tc>
          <w:tcPr>
            <w:tcW w:w="4393" w:type="dxa"/>
            <w:gridSpan w:val="2"/>
          </w:tcPr>
          <w:p w:rsidR="000A3D77" w:rsidRDefault="000A3D77" w:rsidP="00BA7162">
            <w:pPr>
              <w:tabs>
                <w:tab w:val="left" w:pos="349"/>
              </w:tabs>
              <w:rPr>
                <w:rFonts w:ascii="Arial" w:hAnsi="Arial" w:cs="Arial"/>
                <w:b/>
                <w:bCs/>
                <w:u w:val="single"/>
              </w:rPr>
            </w:pPr>
          </w:p>
        </w:tc>
        <w:tc>
          <w:tcPr>
            <w:tcW w:w="966" w:type="dxa"/>
          </w:tcPr>
          <w:p w:rsidR="000A3D77" w:rsidRDefault="000A3D77" w:rsidP="00BA7162">
            <w:pPr>
              <w:tabs>
                <w:tab w:val="left" w:pos="349"/>
              </w:tabs>
              <w:rPr>
                <w:rFonts w:ascii="Arial" w:hAnsi="Arial" w:cs="Arial"/>
                <w:b/>
                <w:bCs/>
                <w:u w:val="single"/>
              </w:rPr>
            </w:pPr>
          </w:p>
        </w:tc>
        <w:tc>
          <w:tcPr>
            <w:tcW w:w="3643" w:type="dxa"/>
            <w:gridSpan w:val="2"/>
          </w:tcPr>
          <w:p w:rsidR="000A3D77" w:rsidRPr="000A3D77" w:rsidRDefault="000A3D77" w:rsidP="00BA7162">
            <w:pPr>
              <w:tabs>
                <w:tab w:val="left" w:pos="349"/>
              </w:tabs>
              <w:rPr>
                <w:rFonts w:ascii="Arial" w:hAnsi="Arial" w:cs="Arial"/>
                <w:bCs/>
              </w:rPr>
            </w:pPr>
            <w:r>
              <w:rPr>
                <w:rFonts w:ascii="Arial" w:hAnsi="Arial" w:cs="Arial"/>
                <w:bCs/>
              </w:rPr>
              <w:t>Evening Office (L-113)</w:t>
            </w:r>
          </w:p>
        </w:tc>
      </w:tr>
      <w:tr w:rsidR="000D3834" w:rsidTr="009B1334">
        <w:tc>
          <w:tcPr>
            <w:tcW w:w="1907" w:type="dxa"/>
          </w:tcPr>
          <w:p w:rsidR="00346E45" w:rsidRDefault="00346E45" w:rsidP="00843662">
            <w:pPr>
              <w:rPr>
                <w:rFonts w:ascii="Arial" w:hAnsi="Arial" w:cs="Arial"/>
                <w:b/>
                <w:bCs/>
              </w:rPr>
            </w:pPr>
            <w:r>
              <w:rPr>
                <w:rFonts w:ascii="Arial" w:hAnsi="Arial" w:cs="Arial"/>
                <w:b/>
                <w:bCs/>
              </w:rPr>
              <w:t>E-mail:</w:t>
            </w:r>
          </w:p>
        </w:tc>
        <w:tc>
          <w:tcPr>
            <w:tcW w:w="4393" w:type="dxa"/>
            <w:gridSpan w:val="2"/>
          </w:tcPr>
          <w:p w:rsidR="00346E45" w:rsidRPr="000A3D77" w:rsidRDefault="004B4864" w:rsidP="00BA7162">
            <w:pPr>
              <w:tabs>
                <w:tab w:val="left" w:pos="349"/>
              </w:tabs>
              <w:rPr>
                <w:rFonts w:ascii="Arial" w:hAnsi="Arial" w:cs="Arial"/>
                <w:bCs/>
              </w:rPr>
            </w:pPr>
            <w:hyperlink r:id="rId6" w:history="1">
              <w:r w:rsidR="00346E45" w:rsidRPr="0009591C">
                <w:rPr>
                  <w:rStyle w:val="Hyperlink"/>
                  <w:rFonts w:ascii="Arial" w:hAnsi="Arial" w:cs="Arial"/>
                  <w:bCs/>
                </w:rPr>
                <w:t>bfuschetto@bergen.edu</w:t>
              </w:r>
            </w:hyperlink>
          </w:p>
        </w:tc>
        <w:tc>
          <w:tcPr>
            <w:tcW w:w="966" w:type="dxa"/>
          </w:tcPr>
          <w:p w:rsidR="00346E45" w:rsidRDefault="00346E45" w:rsidP="00BA7162">
            <w:pPr>
              <w:tabs>
                <w:tab w:val="left" w:pos="349"/>
              </w:tabs>
              <w:rPr>
                <w:rFonts w:ascii="Arial" w:hAnsi="Arial" w:cs="Arial"/>
                <w:b/>
                <w:bCs/>
                <w:u w:val="single"/>
              </w:rPr>
            </w:pPr>
          </w:p>
        </w:tc>
        <w:tc>
          <w:tcPr>
            <w:tcW w:w="3643" w:type="dxa"/>
            <w:gridSpan w:val="2"/>
          </w:tcPr>
          <w:p w:rsidR="00346E45" w:rsidRDefault="00346E45" w:rsidP="00BA7162">
            <w:pPr>
              <w:tabs>
                <w:tab w:val="left" w:pos="349"/>
              </w:tabs>
              <w:rPr>
                <w:rFonts w:ascii="Arial" w:hAnsi="Arial" w:cs="Arial"/>
                <w:b/>
                <w:bCs/>
                <w:u w:val="single"/>
              </w:rPr>
            </w:pPr>
          </w:p>
        </w:tc>
      </w:tr>
      <w:tr w:rsidR="00346E45" w:rsidTr="009B1334">
        <w:tc>
          <w:tcPr>
            <w:tcW w:w="10909" w:type="dxa"/>
            <w:gridSpan w:val="6"/>
          </w:tcPr>
          <w:p w:rsidR="00346E45" w:rsidRDefault="00346E45" w:rsidP="00BA7162">
            <w:pPr>
              <w:tabs>
                <w:tab w:val="left" w:pos="349"/>
              </w:tabs>
              <w:rPr>
                <w:rFonts w:ascii="Arial" w:hAnsi="Arial" w:cs="Arial"/>
                <w:b/>
                <w:bCs/>
                <w:u w:val="single"/>
              </w:rPr>
            </w:pPr>
          </w:p>
        </w:tc>
      </w:tr>
      <w:tr w:rsidR="000D3834" w:rsidTr="009B1334">
        <w:tc>
          <w:tcPr>
            <w:tcW w:w="3060" w:type="dxa"/>
            <w:gridSpan w:val="2"/>
          </w:tcPr>
          <w:p w:rsidR="00346E45" w:rsidRDefault="00346E45" w:rsidP="00BA7162">
            <w:pPr>
              <w:tabs>
                <w:tab w:val="left" w:pos="349"/>
              </w:tabs>
              <w:rPr>
                <w:rFonts w:ascii="Arial" w:hAnsi="Arial" w:cs="Arial"/>
                <w:b/>
                <w:bCs/>
                <w:u w:val="single"/>
              </w:rPr>
            </w:pPr>
            <w:r>
              <w:rPr>
                <w:rFonts w:ascii="Arial" w:hAnsi="Arial" w:cs="Arial"/>
                <w:b/>
                <w:bCs/>
              </w:rPr>
              <w:t>Meeting Date(s) &amp; Time(s):</w:t>
            </w:r>
          </w:p>
        </w:tc>
        <w:tc>
          <w:tcPr>
            <w:tcW w:w="7849" w:type="dxa"/>
            <w:gridSpan w:val="4"/>
          </w:tcPr>
          <w:p w:rsidR="00346E45" w:rsidRPr="000A3D77" w:rsidRDefault="009B1334" w:rsidP="009B1334">
            <w:pPr>
              <w:tabs>
                <w:tab w:val="left" w:pos="349"/>
              </w:tabs>
              <w:rPr>
                <w:rFonts w:ascii="Arial" w:hAnsi="Arial" w:cs="Arial"/>
                <w:bCs/>
              </w:rPr>
            </w:pPr>
            <w:r>
              <w:rPr>
                <w:rFonts w:ascii="Arial" w:hAnsi="Arial" w:cs="Arial"/>
                <w:bCs/>
              </w:rPr>
              <w:t>Monday, Tuesday, Thursday</w:t>
            </w:r>
            <w:r w:rsidR="00544026">
              <w:rPr>
                <w:rFonts w:ascii="Arial" w:hAnsi="Arial" w:cs="Arial"/>
                <w:bCs/>
              </w:rPr>
              <w:t xml:space="preserve"> </w:t>
            </w:r>
            <w:r>
              <w:rPr>
                <w:rFonts w:ascii="Arial" w:hAnsi="Arial" w:cs="Arial"/>
                <w:bCs/>
              </w:rPr>
              <w:t>7</w:t>
            </w:r>
            <w:r w:rsidR="00544026">
              <w:rPr>
                <w:rFonts w:ascii="Arial" w:hAnsi="Arial" w:cs="Arial"/>
                <w:bCs/>
              </w:rPr>
              <w:t>/</w:t>
            </w:r>
            <w:r>
              <w:rPr>
                <w:rFonts w:ascii="Arial" w:hAnsi="Arial" w:cs="Arial"/>
                <w:bCs/>
              </w:rPr>
              <w:t>5</w:t>
            </w:r>
            <w:r w:rsidR="00346E45">
              <w:rPr>
                <w:rFonts w:ascii="Arial" w:hAnsi="Arial" w:cs="Arial"/>
                <w:bCs/>
              </w:rPr>
              <w:t>/20</w:t>
            </w:r>
            <w:r w:rsidR="002C2B15">
              <w:rPr>
                <w:rFonts w:ascii="Arial" w:hAnsi="Arial" w:cs="Arial"/>
                <w:bCs/>
              </w:rPr>
              <w:t>1</w:t>
            </w:r>
            <w:r w:rsidR="00766CFA">
              <w:rPr>
                <w:rFonts w:ascii="Arial" w:hAnsi="Arial" w:cs="Arial"/>
                <w:bCs/>
              </w:rPr>
              <w:t>1</w:t>
            </w:r>
            <w:r w:rsidR="00346E45">
              <w:rPr>
                <w:rFonts w:ascii="Arial" w:hAnsi="Arial" w:cs="Arial"/>
                <w:bCs/>
              </w:rPr>
              <w:t xml:space="preserve"> to </w:t>
            </w:r>
            <w:r>
              <w:rPr>
                <w:rFonts w:ascii="Arial" w:hAnsi="Arial" w:cs="Arial"/>
                <w:bCs/>
              </w:rPr>
              <w:t>8</w:t>
            </w:r>
            <w:r w:rsidR="00346E45">
              <w:rPr>
                <w:rFonts w:ascii="Arial" w:hAnsi="Arial" w:cs="Arial"/>
                <w:bCs/>
              </w:rPr>
              <w:t>/</w:t>
            </w:r>
            <w:r>
              <w:rPr>
                <w:rFonts w:ascii="Arial" w:hAnsi="Arial" w:cs="Arial"/>
                <w:bCs/>
              </w:rPr>
              <w:t>11</w:t>
            </w:r>
            <w:r w:rsidR="00346E45">
              <w:rPr>
                <w:rFonts w:ascii="Arial" w:hAnsi="Arial" w:cs="Arial"/>
                <w:bCs/>
              </w:rPr>
              <w:t>/20</w:t>
            </w:r>
            <w:r w:rsidR="00766CFA">
              <w:rPr>
                <w:rFonts w:ascii="Arial" w:hAnsi="Arial" w:cs="Arial"/>
                <w:bCs/>
              </w:rPr>
              <w:t>11</w:t>
            </w:r>
            <w:r w:rsidR="00951179">
              <w:rPr>
                <w:rFonts w:ascii="Arial" w:hAnsi="Arial" w:cs="Arial"/>
                <w:bCs/>
              </w:rPr>
              <w:t>,</w:t>
            </w:r>
            <w:r w:rsidR="00951179">
              <w:rPr>
                <w:rFonts w:ascii="Arial" w:hAnsi="Arial" w:cs="Arial"/>
                <w:bCs/>
              </w:rPr>
              <w:br/>
            </w:r>
            <w:r>
              <w:rPr>
                <w:rFonts w:ascii="Arial" w:hAnsi="Arial" w:cs="Arial"/>
                <w:bCs/>
              </w:rPr>
              <w:t>6</w:t>
            </w:r>
            <w:r w:rsidR="00346E45">
              <w:rPr>
                <w:rFonts w:ascii="Arial" w:hAnsi="Arial" w:cs="Arial"/>
                <w:bCs/>
              </w:rPr>
              <w:t>:</w:t>
            </w:r>
            <w:r>
              <w:rPr>
                <w:rFonts w:ascii="Arial" w:hAnsi="Arial" w:cs="Arial"/>
                <w:bCs/>
              </w:rPr>
              <w:t>15</w:t>
            </w:r>
            <w:r w:rsidR="00346E45">
              <w:rPr>
                <w:rFonts w:ascii="Arial" w:hAnsi="Arial" w:cs="Arial"/>
                <w:bCs/>
              </w:rPr>
              <w:t xml:space="preserve"> </w:t>
            </w:r>
            <w:r>
              <w:rPr>
                <w:rFonts w:ascii="Arial" w:hAnsi="Arial" w:cs="Arial"/>
                <w:bCs/>
              </w:rPr>
              <w:t>p</w:t>
            </w:r>
            <w:r w:rsidR="00766CFA">
              <w:rPr>
                <w:rFonts w:ascii="Arial" w:hAnsi="Arial" w:cs="Arial"/>
                <w:bCs/>
              </w:rPr>
              <w:t xml:space="preserve">.m. </w:t>
            </w:r>
            <w:r w:rsidR="00346E45">
              <w:rPr>
                <w:rFonts w:ascii="Arial" w:hAnsi="Arial" w:cs="Arial"/>
                <w:bCs/>
              </w:rPr>
              <w:t xml:space="preserve">to </w:t>
            </w:r>
            <w:r>
              <w:rPr>
                <w:rFonts w:ascii="Arial" w:hAnsi="Arial" w:cs="Arial"/>
                <w:bCs/>
              </w:rPr>
              <w:t>9</w:t>
            </w:r>
            <w:r w:rsidR="00346E45">
              <w:rPr>
                <w:rFonts w:ascii="Arial" w:hAnsi="Arial" w:cs="Arial"/>
                <w:bCs/>
              </w:rPr>
              <w:t>:</w:t>
            </w:r>
            <w:r w:rsidR="00766CFA">
              <w:rPr>
                <w:rFonts w:ascii="Arial" w:hAnsi="Arial" w:cs="Arial"/>
                <w:bCs/>
              </w:rPr>
              <w:t>2</w:t>
            </w:r>
            <w:r>
              <w:rPr>
                <w:rFonts w:ascii="Arial" w:hAnsi="Arial" w:cs="Arial"/>
                <w:bCs/>
              </w:rPr>
              <w:t>5</w:t>
            </w:r>
            <w:r w:rsidR="00346E45">
              <w:rPr>
                <w:rFonts w:ascii="Arial" w:hAnsi="Arial" w:cs="Arial"/>
                <w:bCs/>
              </w:rPr>
              <w:t xml:space="preserve"> p.m.</w:t>
            </w:r>
          </w:p>
        </w:tc>
      </w:tr>
      <w:tr w:rsidR="000D3834" w:rsidTr="009B1334">
        <w:tc>
          <w:tcPr>
            <w:tcW w:w="3060" w:type="dxa"/>
            <w:gridSpan w:val="2"/>
          </w:tcPr>
          <w:p w:rsidR="00346E45" w:rsidRDefault="00346E45" w:rsidP="00BA7162">
            <w:pPr>
              <w:tabs>
                <w:tab w:val="left" w:pos="349"/>
              </w:tabs>
              <w:rPr>
                <w:rFonts w:ascii="Arial" w:hAnsi="Arial" w:cs="Arial"/>
                <w:b/>
                <w:bCs/>
                <w:u w:val="single"/>
              </w:rPr>
            </w:pPr>
          </w:p>
        </w:tc>
        <w:tc>
          <w:tcPr>
            <w:tcW w:w="7849" w:type="dxa"/>
            <w:gridSpan w:val="4"/>
          </w:tcPr>
          <w:p w:rsidR="00346E45" w:rsidRDefault="00346E45" w:rsidP="00BA7162">
            <w:pPr>
              <w:tabs>
                <w:tab w:val="left" w:pos="349"/>
              </w:tabs>
              <w:rPr>
                <w:rFonts w:ascii="Arial" w:hAnsi="Arial" w:cs="Arial"/>
                <w:b/>
                <w:bCs/>
                <w:u w:val="single"/>
              </w:rPr>
            </w:pPr>
          </w:p>
        </w:tc>
      </w:tr>
      <w:tr w:rsidR="000D3834" w:rsidTr="009B1334">
        <w:tc>
          <w:tcPr>
            <w:tcW w:w="3060" w:type="dxa"/>
            <w:gridSpan w:val="2"/>
          </w:tcPr>
          <w:p w:rsidR="00346E45" w:rsidRPr="000A3D77" w:rsidRDefault="00346E45" w:rsidP="00BA7162">
            <w:pPr>
              <w:tabs>
                <w:tab w:val="left" w:pos="349"/>
              </w:tabs>
              <w:rPr>
                <w:rFonts w:ascii="Arial" w:hAnsi="Arial" w:cs="Arial"/>
                <w:bCs/>
              </w:rPr>
            </w:pPr>
            <w:r>
              <w:rPr>
                <w:rFonts w:ascii="Arial" w:hAnsi="Arial" w:cs="Arial"/>
                <w:b/>
                <w:bCs/>
              </w:rPr>
              <w:t>Website:</w:t>
            </w:r>
          </w:p>
        </w:tc>
        <w:tc>
          <w:tcPr>
            <w:tcW w:w="7849" w:type="dxa"/>
            <w:gridSpan w:val="4"/>
          </w:tcPr>
          <w:p w:rsidR="00346E45" w:rsidRDefault="00346E45" w:rsidP="00827977">
            <w:pPr>
              <w:ind w:left="1447" w:hanging="1447"/>
              <w:rPr>
                <w:rFonts w:ascii="Arial" w:hAnsi="Arial" w:cs="Arial"/>
                <w:b/>
                <w:bCs/>
                <w:u w:val="single"/>
              </w:rPr>
            </w:pPr>
          </w:p>
        </w:tc>
      </w:tr>
      <w:tr w:rsidR="000D3834" w:rsidTr="009B1334">
        <w:tc>
          <w:tcPr>
            <w:tcW w:w="3060" w:type="dxa"/>
            <w:gridSpan w:val="2"/>
          </w:tcPr>
          <w:p w:rsidR="00346E45" w:rsidRDefault="00346E45" w:rsidP="00BA7162">
            <w:pPr>
              <w:tabs>
                <w:tab w:val="left" w:pos="349"/>
              </w:tabs>
              <w:rPr>
                <w:rFonts w:ascii="Arial" w:hAnsi="Arial" w:cs="Arial"/>
                <w:b/>
                <w:bCs/>
                <w:u w:val="single"/>
              </w:rPr>
            </w:pPr>
          </w:p>
        </w:tc>
        <w:tc>
          <w:tcPr>
            <w:tcW w:w="7849" w:type="dxa"/>
            <w:gridSpan w:val="4"/>
          </w:tcPr>
          <w:p w:rsidR="00346E45" w:rsidRDefault="00346E45" w:rsidP="00BA7162">
            <w:pPr>
              <w:tabs>
                <w:tab w:val="left" w:pos="349"/>
              </w:tabs>
              <w:rPr>
                <w:rFonts w:ascii="Arial" w:hAnsi="Arial" w:cs="Arial"/>
                <w:b/>
                <w:bCs/>
                <w:u w:val="single"/>
              </w:rPr>
            </w:pPr>
          </w:p>
        </w:tc>
      </w:tr>
      <w:tr w:rsidR="000D3834" w:rsidTr="009B1334">
        <w:tc>
          <w:tcPr>
            <w:tcW w:w="3060" w:type="dxa"/>
            <w:gridSpan w:val="2"/>
          </w:tcPr>
          <w:p w:rsidR="00346E45" w:rsidRPr="000A3D77" w:rsidRDefault="00346E45" w:rsidP="00BA7162">
            <w:pPr>
              <w:tabs>
                <w:tab w:val="left" w:pos="349"/>
              </w:tabs>
              <w:rPr>
                <w:rFonts w:ascii="Arial" w:hAnsi="Arial" w:cs="Arial"/>
                <w:bCs/>
              </w:rPr>
            </w:pPr>
            <w:r>
              <w:rPr>
                <w:rFonts w:ascii="Arial" w:hAnsi="Arial" w:cs="Arial"/>
                <w:b/>
                <w:bCs/>
              </w:rPr>
              <w:t>Course Syllabus:</w:t>
            </w:r>
          </w:p>
        </w:tc>
        <w:tc>
          <w:tcPr>
            <w:tcW w:w="7849" w:type="dxa"/>
            <w:gridSpan w:val="4"/>
          </w:tcPr>
          <w:p w:rsidR="00346E45" w:rsidRDefault="004B4864" w:rsidP="00BA7162">
            <w:pPr>
              <w:tabs>
                <w:tab w:val="left" w:pos="349"/>
              </w:tabs>
              <w:rPr>
                <w:rFonts w:ascii="Arial" w:hAnsi="Arial" w:cs="Arial"/>
                <w:b/>
                <w:bCs/>
                <w:u w:val="single"/>
              </w:rPr>
            </w:pPr>
            <w:hyperlink r:id="rId7" w:history="1">
              <w:r w:rsidR="009B1334" w:rsidRPr="00D55AD5">
                <w:rPr>
                  <w:rStyle w:val="Hyperlink"/>
                </w:rPr>
                <w:t>http://www.bergen.edu/inf/syllabi/INF-108_Syllabus_Dec2004.htm</w:t>
              </w:r>
            </w:hyperlink>
            <w:r w:rsidR="009B1334">
              <w:t xml:space="preserve"> </w:t>
            </w:r>
          </w:p>
        </w:tc>
      </w:tr>
      <w:tr w:rsidR="000D3834" w:rsidTr="009B1334">
        <w:tc>
          <w:tcPr>
            <w:tcW w:w="3060" w:type="dxa"/>
            <w:gridSpan w:val="2"/>
          </w:tcPr>
          <w:p w:rsidR="00346E45" w:rsidRDefault="00346E45" w:rsidP="00BA7162">
            <w:pPr>
              <w:tabs>
                <w:tab w:val="left" w:pos="349"/>
              </w:tabs>
              <w:rPr>
                <w:rFonts w:ascii="Arial" w:hAnsi="Arial" w:cs="Arial"/>
                <w:b/>
                <w:bCs/>
                <w:u w:val="single"/>
              </w:rPr>
            </w:pPr>
          </w:p>
        </w:tc>
        <w:tc>
          <w:tcPr>
            <w:tcW w:w="7849" w:type="dxa"/>
            <w:gridSpan w:val="4"/>
          </w:tcPr>
          <w:p w:rsidR="00346E45" w:rsidRDefault="00346E45" w:rsidP="00BA7162">
            <w:pPr>
              <w:tabs>
                <w:tab w:val="left" w:pos="349"/>
              </w:tabs>
              <w:rPr>
                <w:rFonts w:ascii="Arial" w:hAnsi="Arial" w:cs="Arial"/>
                <w:b/>
                <w:bCs/>
                <w:u w:val="single"/>
              </w:rPr>
            </w:pPr>
          </w:p>
        </w:tc>
      </w:tr>
      <w:tr w:rsidR="000D3834" w:rsidTr="009B1334">
        <w:tc>
          <w:tcPr>
            <w:tcW w:w="3060" w:type="dxa"/>
            <w:gridSpan w:val="2"/>
          </w:tcPr>
          <w:p w:rsidR="00346E45" w:rsidRPr="000A3D77" w:rsidRDefault="00346E45" w:rsidP="00BA7162">
            <w:pPr>
              <w:tabs>
                <w:tab w:val="left" w:pos="349"/>
              </w:tabs>
              <w:rPr>
                <w:rFonts w:ascii="Arial" w:hAnsi="Arial" w:cs="Arial"/>
                <w:bCs/>
              </w:rPr>
            </w:pPr>
            <w:r>
              <w:rPr>
                <w:rFonts w:ascii="Arial" w:hAnsi="Arial" w:cs="Arial"/>
                <w:b/>
                <w:bCs/>
              </w:rPr>
              <w:t>Department Website:</w:t>
            </w:r>
          </w:p>
        </w:tc>
        <w:tc>
          <w:tcPr>
            <w:tcW w:w="7849" w:type="dxa"/>
            <w:gridSpan w:val="4"/>
          </w:tcPr>
          <w:p w:rsidR="00346E45" w:rsidRDefault="004B4864" w:rsidP="00827977">
            <w:pPr>
              <w:tabs>
                <w:tab w:val="left" w:pos="349"/>
              </w:tabs>
              <w:rPr>
                <w:rFonts w:ascii="Arial" w:hAnsi="Arial" w:cs="Arial"/>
                <w:b/>
                <w:bCs/>
                <w:u w:val="single"/>
              </w:rPr>
            </w:pPr>
            <w:hyperlink r:id="rId8" w:history="1">
              <w:r w:rsidR="00827977" w:rsidRPr="005B440B">
                <w:rPr>
                  <w:rStyle w:val="Hyperlink"/>
                  <w:rFonts w:ascii="Arial" w:hAnsi="Arial" w:cs="Arial"/>
                </w:rPr>
                <w:t>http://www.bergen.edu/inf</w:t>
              </w:r>
            </w:hyperlink>
          </w:p>
        </w:tc>
      </w:tr>
      <w:tr w:rsidR="00570943" w:rsidTr="009B1334">
        <w:tc>
          <w:tcPr>
            <w:tcW w:w="10909" w:type="dxa"/>
            <w:gridSpan w:val="6"/>
          </w:tcPr>
          <w:p w:rsidR="00346E45" w:rsidRDefault="00346E45" w:rsidP="00BA7162">
            <w:pPr>
              <w:tabs>
                <w:tab w:val="left" w:pos="349"/>
              </w:tabs>
              <w:rPr>
                <w:rFonts w:ascii="Arial" w:hAnsi="Arial" w:cs="Arial"/>
                <w:b/>
                <w:bCs/>
                <w:u w:val="single"/>
              </w:rPr>
            </w:pPr>
          </w:p>
        </w:tc>
      </w:tr>
      <w:tr w:rsidR="00570943" w:rsidTr="009B1334">
        <w:tc>
          <w:tcPr>
            <w:tcW w:w="10909" w:type="dxa"/>
            <w:gridSpan w:val="6"/>
          </w:tcPr>
          <w:p w:rsidR="00346E45" w:rsidRDefault="00346E45" w:rsidP="00BA7162">
            <w:pPr>
              <w:tabs>
                <w:tab w:val="left" w:pos="349"/>
              </w:tabs>
              <w:rPr>
                <w:rFonts w:ascii="Arial" w:hAnsi="Arial" w:cs="Arial"/>
                <w:b/>
                <w:bCs/>
                <w:u w:val="single"/>
              </w:rPr>
            </w:pPr>
          </w:p>
        </w:tc>
      </w:tr>
      <w:tr w:rsidR="00570943" w:rsidTr="009B1334">
        <w:tc>
          <w:tcPr>
            <w:tcW w:w="10909" w:type="dxa"/>
            <w:gridSpan w:val="6"/>
          </w:tcPr>
          <w:p w:rsidR="00346E45" w:rsidRPr="00346E45" w:rsidRDefault="00346E45" w:rsidP="00346E45">
            <w:pPr>
              <w:tabs>
                <w:tab w:val="left" w:pos="349"/>
              </w:tabs>
              <w:rPr>
                <w:rFonts w:ascii="Arial" w:hAnsi="Arial" w:cs="Arial"/>
                <w:bCs/>
              </w:rPr>
            </w:pPr>
            <w:r>
              <w:rPr>
                <w:rFonts w:ascii="Arial" w:hAnsi="Arial" w:cs="Arial"/>
                <w:b/>
                <w:bCs/>
                <w:u w:val="single"/>
              </w:rPr>
              <w:t>II.</w:t>
            </w:r>
            <w:r>
              <w:rPr>
                <w:rFonts w:ascii="Arial" w:hAnsi="Arial" w:cs="Arial"/>
                <w:b/>
                <w:bCs/>
                <w:u w:val="single"/>
              </w:rPr>
              <w:tab/>
              <w:t>General Course Information:</w:t>
            </w:r>
          </w:p>
        </w:tc>
      </w:tr>
      <w:tr w:rsidR="000D3834" w:rsidTr="009B1334">
        <w:tc>
          <w:tcPr>
            <w:tcW w:w="10909" w:type="dxa"/>
            <w:gridSpan w:val="6"/>
          </w:tcPr>
          <w:p w:rsidR="00346E45" w:rsidRPr="00346E45" w:rsidRDefault="00346E45" w:rsidP="00346E45">
            <w:pPr>
              <w:tabs>
                <w:tab w:val="left" w:pos="720"/>
              </w:tabs>
              <w:ind w:left="360"/>
              <w:rPr>
                <w:rFonts w:ascii="Arial" w:hAnsi="Arial" w:cs="Arial"/>
                <w:b/>
                <w:bCs/>
              </w:rPr>
            </w:pPr>
            <w:r>
              <w:rPr>
                <w:rFonts w:ascii="Arial" w:hAnsi="Arial" w:cs="Arial"/>
                <w:b/>
                <w:bCs/>
              </w:rPr>
              <w:t>A.</w:t>
            </w:r>
            <w:r>
              <w:rPr>
                <w:rFonts w:ascii="Arial" w:hAnsi="Arial" w:cs="Arial"/>
                <w:b/>
                <w:bCs/>
              </w:rPr>
              <w:tab/>
            </w:r>
            <w:r w:rsidRPr="00346E45">
              <w:rPr>
                <w:rFonts w:ascii="Arial" w:hAnsi="Arial" w:cs="Arial"/>
                <w:b/>
                <w:bCs/>
              </w:rPr>
              <w:t>Credits / Hours:</w:t>
            </w:r>
          </w:p>
        </w:tc>
      </w:tr>
      <w:tr w:rsidR="000D3834" w:rsidTr="009B1334">
        <w:tc>
          <w:tcPr>
            <w:tcW w:w="10909" w:type="dxa"/>
            <w:gridSpan w:val="6"/>
          </w:tcPr>
          <w:p w:rsidR="00346E45" w:rsidRPr="006138AB" w:rsidRDefault="00346E45" w:rsidP="006138AB">
            <w:pPr>
              <w:ind w:left="720"/>
              <w:rPr>
                <w:rFonts w:ascii="Calibri" w:eastAsia="Times New Roman" w:hAnsi="Calibri"/>
              </w:rPr>
            </w:pPr>
            <w:r w:rsidRPr="00562424">
              <w:rPr>
                <w:rFonts w:ascii="Arial" w:eastAsia="Times New Roman" w:hAnsi="Arial" w:cs="Arial"/>
              </w:rPr>
              <w:t>3 credits/2 hours lecture, 2-hour lab</w:t>
            </w:r>
          </w:p>
        </w:tc>
      </w:tr>
      <w:tr w:rsidR="000D3834" w:rsidTr="009B1334">
        <w:tc>
          <w:tcPr>
            <w:tcW w:w="10909" w:type="dxa"/>
            <w:gridSpan w:val="6"/>
          </w:tcPr>
          <w:p w:rsidR="00346E45" w:rsidRPr="00346E45" w:rsidRDefault="00346E45" w:rsidP="00346E45">
            <w:pPr>
              <w:rPr>
                <w:rFonts w:ascii="Arial" w:hAnsi="Arial" w:cs="Arial"/>
                <w:bCs/>
                <w:u w:val="single"/>
              </w:rPr>
            </w:pPr>
          </w:p>
        </w:tc>
      </w:tr>
      <w:tr w:rsidR="000D3834" w:rsidTr="009B1334">
        <w:tc>
          <w:tcPr>
            <w:tcW w:w="10909" w:type="dxa"/>
            <w:gridSpan w:val="6"/>
          </w:tcPr>
          <w:p w:rsidR="00346E45" w:rsidRPr="00346E45" w:rsidRDefault="00346E45" w:rsidP="00346E45">
            <w:pPr>
              <w:tabs>
                <w:tab w:val="left" w:pos="720"/>
              </w:tabs>
              <w:ind w:left="360"/>
              <w:rPr>
                <w:rFonts w:ascii="Arial" w:hAnsi="Arial" w:cs="Arial"/>
                <w:b/>
                <w:bCs/>
              </w:rPr>
            </w:pPr>
            <w:r>
              <w:rPr>
                <w:rFonts w:ascii="Arial" w:hAnsi="Arial" w:cs="Arial"/>
                <w:b/>
                <w:bCs/>
              </w:rPr>
              <w:t>B.</w:t>
            </w:r>
            <w:r>
              <w:rPr>
                <w:rFonts w:ascii="Arial" w:hAnsi="Arial" w:cs="Arial"/>
                <w:b/>
                <w:bCs/>
              </w:rPr>
              <w:tab/>
            </w:r>
            <w:r w:rsidRPr="00346E45">
              <w:rPr>
                <w:rFonts w:ascii="Arial" w:hAnsi="Arial" w:cs="Arial"/>
                <w:b/>
                <w:bCs/>
              </w:rPr>
              <w:t>Course Description:</w:t>
            </w:r>
          </w:p>
        </w:tc>
      </w:tr>
      <w:tr w:rsidR="00346E45" w:rsidTr="009B1334">
        <w:tc>
          <w:tcPr>
            <w:tcW w:w="10909" w:type="dxa"/>
            <w:gridSpan w:val="6"/>
          </w:tcPr>
          <w:p w:rsidR="00346E45" w:rsidRPr="00346E45" w:rsidRDefault="006138AB" w:rsidP="006138AB">
            <w:pPr>
              <w:ind w:left="720"/>
              <w:rPr>
                <w:rFonts w:ascii="Arial" w:hAnsi="Arial" w:cs="Arial"/>
                <w:bCs/>
                <w:u w:val="single"/>
              </w:rPr>
            </w:pPr>
            <w:r w:rsidRPr="006138AB">
              <w:rPr>
                <w:rFonts w:ascii="Arial" w:eastAsia="Times New Roman" w:hAnsi="Arial" w:cs="Arial"/>
              </w:rPr>
              <w:t xml:space="preserve">This course provides instruction in the infrastructure, configuration, upgrade, troubleshooting and repair of PC systems. Students will partially assemble and upgrade a PC. Topics include diagnosing problems; preventative maintenance; safety and environmental issues; motherboards (components and architecture); computer memory; input/output (I/O) interfaces; printer classes; basic networking and data communications concepts and components. This course assists with preparation for the </w:t>
            </w:r>
            <w:proofErr w:type="spellStart"/>
            <w:r w:rsidRPr="006138AB">
              <w:rPr>
                <w:rFonts w:ascii="Arial" w:eastAsia="Times New Roman" w:hAnsi="Arial" w:cs="Arial"/>
              </w:rPr>
              <w:t>CompTIA</w:t>
            </w:r>
            <w:proofErr w:type="spellEnd"/>
            <w:r w:rsidRPr="006138AB">
              <w:rPr>
                <w:rFonts w:ascii="Arial" w:eastAsia="Times New Roman" w:hAnsi="Arial" w:cs="Arial"/>
              </w:rPr>
              <w:t xml:space="preserve"> A+ Certification.</w:t>
            </w:r>
          </w:p>
        </w:tc>
      </w:tr>
      <w:tr w:rsidR="00346E45" w:rsidTr="009B1334">
        <w:tc>
          <w:tcPr>
            <w:tcW w:w="10909" w:type="dxa"/>
            <w:gridSpan w:val="6"/>
          </w:tcPr>
          <w:p w:rsidR="00346E45" w:rsidRPr="00346E45" w:rsidRDefault="00346E45" w:rsidP="00BA7162">
            <w:pPr>
              <w:rPr>
                <w:rFonts w:ascii="Arial" w:hAnsi="Arial" w:cs="Arial"/>
                <w:bCs/>
                <w:u w:val="single"/>
              </w:rPr>
            </w:pPr>
          </w:p>
        </w:tc>
      </w:tr>
      <w:tr w:rsidR="00346E45" w:rsidTr="009B1334">
        <w:tc>
          <w:tcPr>
            <w:tcW w:w="10909" w:type="dxa"/>
            <w:gridSpan w:val="6"/>
          </w:tcPr>
          <w:p w:rsidR="00346E45" w:rsidRPr="00346E45" w:rsidRDefault="00346E45" w:rsidP="00346E45">
            <w:pPr>
              <w:tabs>
                <w:tab w:val="left" w:pos="720"/>
              </w:tabs>
              <w:ind w:left="360"/>
              <w:rPr>
                <w:rFonts w:ascii="Arial" w:hAnsi="Arial" w:cs="Arial"/>
                <w:b/>
                <w:bCs/>
              </w:rPr>
            </w:pPr>
            <w:r>
              <w:rPr>
                <w:rFonts w:ascii="Arial" w:hAnsi="Arial" w:cs="Arial"/>
                <w:b/>
                <w:bCs/>
              </w:rPr>
              <w:t>C.</w:t>
            </w:r>
            <w:r>
              <w:rPr>
                <w:rFonts w:ascii="Arial" w:hAnsi="Arial" w:cs="Arial"/>
                <w:b/>
                <w:bCs/>
              </w:rPr>
              <w:tab/>
            </w:r>
            <w:r w:rsidRPr="00346E45">
              <w:rPr>
                <w:rFonts w:ascii="Arial" w:hAnsi="Arial" w:cs="Arial"/>
                <w:b/>
                <w:bCs/>
              </w:rPr>
              <w:t>Textbooks and Supplies:</w:t>
            </w:r>
          </w:p>
        </w:tc>
      </w:tr>
      <w:tr w:rsidR="00346E45" w:rsidTr="009B1334">
        <w:tc>
          <w:tcPr>
            <w:tcW w:w="10909" w:type="dxa"/>
            <w:gridSpan w:val="6"/>
          </w:tcPr>
          <w:p w:rsidR="00766CFA" w:rsidRPr="00766CFA" w:rsidRDefault="00766CFA" w:rsidP="00766CFA">
            <w:pPr>
              <w:pStyle w:val="ListParagraph"/>
              <w:numPr>
                <w:ilvl w:val="0"/>
                <w:numId w:val="3"/>
              </w:numPr>
              <w:ind w:left="1080"/>
              <w:contextualSpacing w:val="0"/>
              <w:rPr>
                <w:rFonts w:ascii="Arial" w:eastAsia="Times New Roman" w:hAnsi="Arial" w:cs="Arial"/>
              </w:rPr>
            </w:pPr>
            <w:proofErr w:type="spellStart"/>
            <w:r>
              <w:rPr>
                <w:rFonts w:ascii="Arial" w:eastAsia="Times New Roman" w:hAnsi="Arial" w:cs="Arial"/>
              </w:rPr>
              <w:t>LabSim</w:t>
            </w:r>
            <w:proofErr w:type="spellEnd"/>
            <w:r>
              <w:rPr>
                <w:rFonts w:ascii="Arial" w:eastAsia="Times New Roman" w:hAnsi="Arial" w:cs="Arial"/>
              </w:rPr>
              <w:t xml:space="preserve"> Online</w:t>
            </w:r>
            <w:r>
              <w:rPr>
                <w:rFonts w:ascii="Arial" w:eastAsia="Times New Roman" w:hAnsi="Arial" w:cs="Arial"/>
              </w:rPr>
              <w:br/>
              <w:t>Testout.com</w:t>
            </w:r>
          </w:p>
        </w:tc>
      </w:tr>
      <w:tr w:rsidR="00346E45" w:rsidTr="009B1334">
        <w:tc>
          <w:tcPr>
            <w:tcW w:w="10909" w:type="dxa"/>
            <w:gridSpan w:val="6"/>
          </w:tcPr>
          <w:p w:rsidR="00346E45" w:rsidRPr="00346E45" w:rsidRDefault="00346E45" w:rsidP="00BA7162">
            <w:pPr>
              <w:rPr>
                <w:rFonts w:ascii="Arial" w:hAnsi="Arial" w:cs="Arial"/>
                <w:bCs/>
                <w:u w:val="single"/>
              </w:rPr>
            </w:pPr>
          </w:p>
        </w:tc>
      </w:tr>
      <w:tr w:rsidR="00346E45" w:rsidTr="009B1334">
        <w:tc>
          <w:tcPr>
            <w:tcW w:w="10909" w:type="dxa"/>
            <w:gridSpan w:val="6"/>
          </w:tcPr>
          <w:p w:rsidR="00346E45" w:rsidRPr="00346E45" w:rsidRDefault="00346E45" w:rsidP="00BA7162">
            <w:pPr>
              <w:rPr>
                <w:rFonts w:ascii="Arial" w:hAnsi="Arial" w:cs="Arial"/>
                <w:bCs/>
                <w:u w:val="single"/>
              </w:rPr>
            </w:pPr>
          </w:p>
        </w:tc>
      </w:tr>
      <w:tr w:rsidR="00346E45" w:rsidTr="009B1334">
        <w:tc>
          <w:tcPr>
            <w:tcW w:w="10909" w:type="dxa"/>
            <w:gridSpan w:val="6"/>
          </w:tcPr>
          <w:p w:rsidR="00346E45" w:rsidRPr="00346E45" w:rsidRDefault="00346E45" w:rsidP="00346E45">
            <w:pPr>
              <w:tabs>
                <w:tab w:val="left" w:pos="372"/>
              </w:tabs>
              <w:rPr>
                <w:rFonts w:ascii="Arial" w:hAnsi="Arial" w:cs="Arial"/>
                <w:b/>
                <w:bCs/>
                <w:u w:val="single"/>
              </w:rPr>
            </w:pPr>
            <w:r w:rsidRPr="00346E45">
              <w:rPr>
                <w:rFonts w:ascii="Arial" w:hAnsi="Arial" w:cs="Arial"/>
                <w:b/>
                <w:bCs/>
                <w:u w:val="single"/>
              </w:rPr>
              <w:t>III.</w:t>
            </w:r>
            <w:r w:rsidRPr="00346E45">
              <w:rPr>
                <w:rFonts w:ascii="Arial" w:hAnsi="Arial" w:cs="Arial"/>
                <w:b/>
                <w:bCs/>
                <w:u w:val="single"/>
              </w:rPr>
              <w:tab/>
              <w:t>Additional Class Information:</w:t>
            </w:r>
          </w:p>
        </w:tc>
      </w:tr>
      <w:tr w:rsidR="00346E45" w:rsidTr="009B1334">
        <w:tc>
          <w:tcPr>
            <w:tcW w:w="10909" w:type="dxa"/>
            <w:gridSpan w:val="6"/>
          </w:tcPr>
          <w:p w:rsidR="00346E45" w:rsidRPr="00346E45" w:rsidRDefault="00346E45" w:rsidP="00346E45">
            <w:pPr>
              <w:tabs>
                <w:tab w:val="left" w:pos="720"/>
              </w:tabs>
              <w:ind w:left="360"/>
              <w:rPr>
                <w:rFonts w:ascii="Arial" w:hAnsi="Arial" w:cs="Arial"/>
                <w:b/>
                <w:bCs/>
              </w:rPr>
            </w:pPr>
            <w:r>
              <w:rPr>
                <w:rFonts w:ascii="Arial" w:hAnsi="Arial" w:cs="Arial"/>
                <w:b/>
                <w:bCs/>
              </w:rPr>
              <w:t>A.</w:t>
            </w:r>
            <w:r>
              <w:rPr>
                <w:rFonts w:ascii="Arial" w:hAnsi="Arial" w:cs="Arial"/>
                <w:b/>
                <w:bCs/>
              </w:rPr>
              <w:tab/>
            </w:r>
            <w:r w:rsidRPr="00346E45">
              <w:rPr>
                <w:rFonts w:ascii="Arial" w:hAnsi="Arial" w:cs="Arial"/>
                <w:b/>
                <w:bCs/>
              </w:rPr>
              <w:t>Credits / Hours:</w:t>
            </w:r>
          </w:p>
        </w:tc>
      </w:tr>
      <w:tr w:rsidR="00346E45" w:rsidTr="009B1334">
        <w:tc>
          <w:tcPr>
            <w:tcW w:w="10909" w:type="dxa"/>
            <w:gridSpan w:val="6"/>
          </w:tcPr>
          <w:p w:rsidR="00346E45" w:rsidRPr="00346E45" w:rsidRDefault="00570943" w:rsidP="00BA7162">
            <w:pPr>
              <w:ind w:left="720"/>
              <w:rPr>
                <w:rFonts w:ascii="Arial" w:hAnsi="Arial" w:cs="Arial"/>
                <w:bCs/>
                <w:u w:val="single"/>
              </w:rPr>
            </w:pPr>
            <w:r w:rsidRPr="00562424">
              <w:rPr>
                <w:rFonts w:ascii="Arial" w:eastAsia="Times New Roman" w:hAnsi="Arial" w:cs="Arial"/>
                <w:i/>
              </w:rPr>
              <w:t>An average of 60% from combined assessment measures is required to demonstrate proficiency in course material.</w:t>
            </w:r>
          </w:p>
        </w:tc>
      </w:tr>
      <w:tr w:rsidR="00BD2561" w:rsidTr="009B1334">
        <w:tc>
          <w:tcPr>
            <w:tcW w:w="7398" w:type="dxa"/>
            <w:gridSpan w:val="5"/>
          </w:tcPr>
          <w:p w:rsidR="00570943" w:rsidRPr="00346E45" w:rsidRDefault="00570943" w:rsidP="00BA7162">
            <w:pPr>
              <w:rPr>
                <w:rFonts w:ascii="Arial" w:hAnsi="Arial" w:cs="Arial"/>
                <w:bCs/>
                <w:u w:val="single"/>
              </w:rPr>
            </w:pPr>
          </w:p>
        </w:tc>
        <w:tc>
          <w:tcPr>
            <w:tcW w:w="3511" w:type="dxa"/>
          </w:tcPr>
          <w:p w:rsidR="00570943" w:rsidRPr="00346E45" w:rsidRDefault="00570943" w:rsidP="00BA7162">
            <w:pPr>
              <w:rPr>
                <w:rFonts w:ascii="Arial" w:hAnsi="Arial" w:cs="Arial"/>
                <w:bCs/>
                <w:u w:val="single"/>
              </w:rPr>
            </w:pPr>
          </w:p>
        </w:tc>
      </w:tr>
      <w:tr w:rsidR="00BD2561" w:rsidTr="009B1334">
        <w:tc>
          <w:tcPr>
            <w:tcW w:w="7398" w:type="dxa"/>
            <w:gridSpan w:val="5"/>
          </w:tcPr>
          <w:p w:rsidR="00570943" w:rsidRPr="00570943" w:rsidRDefault="00570943" w:rsidP="00570943">
            <w:pPr>
              <w:ind w:left="720"/>
              <w:rPr>
                <w:rFonts w:ascii="Arial" w:hAnsi="Arial" w:cs="Arial"/>
                <w:bCs/>
              </w:rPr>
            </w:pPr>
            <w:r>
              <w:rPr>
                <w:rFonts w:ascii="Arial" w:hAnsi="Arial" w:cs="Arial"/>
                <w:bCs/>
                <w:u w:val="single"/>
              </w:rPr>
              <w:t>Textbook Material:</w:t>
            </w:r>
          </w:p>
        </w:tc>
        <w:tc>
          <w:tcPr>
            <w:tcW w:w="3511" w:type="dxa"/>
          </w:tcPr>
          <w:p w:rsidR="00570943" w:rsidRPr="00346E45" w:rsidRDefault="00570943" w:rsidP="00BA7162">
            <w:pPr>
              <w:rPr>
                <w:rFonts w:ascii="Arial" w:hAnsi="Arial" w:cs="Arial"/>
                <w:bCs/>
                <w:u w:val="single"/>
              </w:rPr>
            </w:pPr>
          </w:p>
        </w:tc>
      </w:tr>
      <w:tr w:rsidR="00BD2561" w:rsidTr="009B1334">
        <w:tc>
          <w:tcPr>
            <w:tcW w:w="7398" w:type="dxa"/>
            <w:gridSpan w:val="5"/>
          </w:tcPr>
          <w:p w:rsidR="00570943" w:rsidRPr="00570943" w:rsidRDefault="00570943" w:rsidP="00590774">
            <w:pPr>
              <w:ind w:left="720"/>
              <w:rPr>
                <w:rFonts w:ascii="Arial" w:hAnsi="Arial" w:cs="Arial"/>
                <w:bCs/>
              </w:rPr>
            </w:pPr>
            <w:r>
              <w:rPr>
                <w:rFonts w:ascii="Arial" w:hAnsi="Arial" w:cs="Arial"/>
                <w:bCs/>
              </w:rPr>
              <w:t>Exams (</w:t>
            </w:r>
            <w:r w:rsidR="00590774">
              <w:rPr>
                <w:rFonts w:ascii="Arial" w:hAnsi="Arial" w:cs="Arial"/>
                <w:bCs/>
              </w:rPr>
              <w:t>5</w:t>
            </w:r>
            <w:r>
              <w:rPr>
                <w:rFonts w:ascii="Arial" w:hAnsi="Arial" w:cs="Arial"/>
                <w:bCs/>
              </w:rPr>
              <w:t xml:space="preserve"> – based on </w:t>
            </w:r>
            <w:proofErr w:type="spellStart"/>
            <w:r w:rsidR="00590774">
              <w:rPr>
                <w:rFonts w:ascii="Arial" w:hAnsi="Arial" w:cs="Arial"/>
                <w:bCs/>
              </w:rPr>
              <w:t>LabSim</w:t>
            </w:r>
            <w:proofErr w:type="spellEnd"/>
            <w:r w:rsidR="00590774">
              <w:rPr>
                <w:rFonts w:ascii="Arial" w:hAnsi="Arial" w:cs="Arial"/>
                <w:bCs/>
              </w:rPr>
              <w:t xml:space="preserve"> O</w:t>
            </w:r>
            <w:r w:rsidR="007F313B">
              <w:rPr>
                <w:rFonts w:ascii="Arial" w:hAnsi="Arial" w:cs="Arial"/>
                <w:bCs/>
              </w:rPr>
              <w:t>nline</w:t>
            </w:r>
            <w:r>
              <w:rPr>
                <w:rFonts w:ascii="Arial" w:hAnsi="Arial" w:cs="Arial"/>
                <w:bCs/>
              </w:rPr>
              <w:t xml:space="preserve"> material and class discussion)</w:t>
            </w:r>
          </w:p>
        </w:tc>
        <w:tc>
          <w:tcPr>
            <w:tcW w:w="3511" w:type="dxa"/>
          </w:tcPr>
          <w:p w:rsidR="00570943" w:rsidRPr="00570943" w:rsidRDefault="009B1334" w:rsidP="00BA7162">
            <w:pPr>
              <w:rPr>
                <w:rFonts w:ascii="Arial" w:hAnsi="Arial" w:cs="Arial"/>
                <w:bCs/>
              </w:rPr>
            </w:pPr>
            <w:r>
              <w:rPr>
                <w:rFonts w:ascii="Arial" w:hAnsi="Arial" w:cs="Arial"/>
                <w:bCs/>
              </w:rPr>
              <w:t>3</w:t>
            </w:r>
            <w:r w:rsidR="00147415">
              <w:rPr>
                <w:rFonts w:ascii="Arial" w:hAnsi="Arial" w:cs="Arial"/>
                <w:bCs/>
              </w:rPr>
              <w:t>0%</w:t>
            </w:r>
          </w:p>
        </w:tc>
      </w:tr>
      <w:tr w:rsidR="00BD2561" w:rsidTr="009B1334">
        <w:tc>
          <w:tcPr>
            <w:tcW w:w="7398" w:type="dxa"/>
            <w:gridSpan w:val="5"/>
          </w:tcPr>
          <w:p w:rsidR="00570943" w:rsidRDefault="00570943" w:rsidP="00570943">
            <w:pPr>
              <w:ind w:left="720"/>
              <w:rPr>
                <w:rFonts w:ascii="Arial" w:hAnsi="Arial" w:cs="Arial"/>
                <w:bCs/>
              </w:rPr>
            </w:pPr>
          </w:p>
        </w:tc>
        <w:tc>
          <w:tcPr>
            <w:tcW w:w="3511" w:type="dxa"/>
          </w:tcPr>
          <w:p w:rsidR="00570943" w:rsidRDefault="00570943" w:rsidP="00BA7162">
            <w:pPr>
              <w:rPr>
                <w:rFonts w:ascii="Arial" w:hAnsi="Arial" w:cs="Arial"/>
                <w:bCs/>
              </w:rPr>
            </w:pPr>
          </w:p>
        </w:tc>
      </w:tr>
      <w:tr w:rsidR="00BD2561" w:rsidTr="009B1334">
        <w:tc>
          <w:tcPr>
            <w:tcW w:w="7398" w:type="dxa"/>
            <w:gridSpan w:val="5"/>
          </w:tcPr>
          <w:p w:rsidR="00570943" w:rsidRPr="00570943" w:rsidRDefault="00570943" w:rsidP="00570943">
            <w:pPr>
              <w:ind w:left="720"/>
              <w:rPr>
                <w:rFonts w:ascii="Arial" w:hAnsi="Arial" w:cs="Arial"/>
                <w:bCs/>
              </w:rPr>
            </w:pPr>
            <w:r>
              <w:rPr>
                <w:rFonts w:ascii="Arial" w:hAnsi="Arial" w:cs="Arial"/>
                <w:bCs/>
                <w:u w:val="single"/>
              </w:rPr>
              <w:t>Lab Material:</w:t>
            </w:r>
          </w:p>
        </w:tc>
        <w:tc>
          <w:tcPr>
            <w:tcW w:w="3511" w:type="dxa"/>
          </w:tcPr>
          <w:p w:rsidR="00570943" w:rsidRDefault="00570943" w:rsidP="00BA7162">
            <w:pPr>
              <w:rPr>
                <w:rFonts w:ascii="Arial" w:hAnsi="Arial" w:cs="Arial"/>
                <w:bCs/>
              </w:rPr>
            </w:pPr>
          </w:p>
        </w:tc>
      </w:tr>
      <w:tr w:rsidR="00BD2561" w:rsidTr="009B1334">
        <w:tc>
          <w:tcPr>
            <w:tcW w:w="7398" w:type="dxa"/>
            <w:gridSpan w:val="5"/>
          </w:tcPr>
          <w:p w:rsidR="00570943" w:rsidRPr="00570943" w:rsidRDefault="00147415" w:rsidP="00147415">
            <w:pPr>
              <w:ind w:left="720"/>
              <w:rPr>
                <w:rFonts w:ascii="Arial" w:hAnsi="Arial" w:cs="Arial"/>
                <w:bCs/>
              </w:rPr>
            </w:pPr>
            <w:r>
              <w:rPr>
                <w:rFonts w:ascii="Arial" w:hAnsi="Arial" w:cs="Arial"/>
                <w:bCs/>
              </w:rPr>
              <w:t xml:space="preserve">In </w:t>
            </w:r>
            <w:r w:rsidR="009B1334">
              <w:rPr>
                <w:rFonts w:ascii="Arial" w:hAnsi="Arial" w:cs="Arial"/>
                <w:bCs/>
              </w:rPr>
              <w:t xml:space="preserve">Class </w:t>
            </w:r>
            <w:r>
              <w:rPr>
                <w:rFonts w:ascii="Arial" w:hAnsi="Arial" w:cs="Arial"/>
                <w:bCs/>
              </w:rPr>
              <w:t>Lab Assignments / Projects</w:t>
            </w:r>
          </w:p>
        </w:tc>
        <w:tc>
          <w:tcPr>
            <w:tcW w:w="3511" w:type="dxa"/>
          </w:tcPr>
          <w:p w:rsidR="00570943" w:rsidRDefault="00147415" w:rsidP="00BA7162">
            <w:pPr>
              <w:rPr>
                <w:rFonts w:ascii="Arial" w:hAnsi="Arial" w:cs="Arial"/>
                <w:bCs/>
              </w:rPr>
            </w:pPr>
            <w:r>
              <w:rPr>
                <w:rFonts w:ascii="Arial" w:hAnsi="Arial" w:cs="Arial"/>
                <w:bCs/>
              </w:rPr>
              <w:t>30%</w:t>
            </w:r>
          </w:p>
        </w:tc>
      </w:tr>
      <w:tr w:rsidR="00BD2561" w:rsidTr="009B1334">
        <w:tc>
          <w:tcPr>
            <w:tcW w:w="7398" w:type="dxa"/>
            <w:gridSpan w:val="5"/>
          </w:tcPr>
          <w:p w:rsidR="00570943" w:rsidRDefault="009B1334" w:rsidP="00570943">
            <w:pPr>
              <w:ind w:left="720"/>
              <w:rPr>
                <w:rFonts w:ascii="Arial" w:hAnsi="Arial" w:cs="Arial"/>
                <w:bCs/>
              </w:rPr>
            </w:pPr>
            <w:r>
              <w:rPr>
                <w:rFonts w:ascii="Arial" w:hAnsi="Arial" w:cs="Arial"/>
                <w:bCs/>
              </w:rPr>
              <w:t xml:space="preserve">Lab </w:t>
            </w:r>
            <w:proofErr w:type="spellStart"/>
            <w:r>
              <w:rPr>
                <w:rFonts w:ascii="Arial" w:hAnsi="Arial" w:cs="Arial"/>
                <w:bCs/>
              </w:rPr>
              <w:t>Sim</w:t>
            </w:r>
            <w:proofErr w:type="spellEnd"/>
            <w:r>
              <w:rPr>
                <w:rFonts w:ascii="Arial" w:hAnsi="Arial" w:cs="Arial"/>
                <w:bCs/>
              </w:rPr>
              <w:t xml:space="preserve"> Online Labs and Simulations</w:t>
            </w:r>
          </w:p>
        </w:tc>
        <w:tc>
          <w:tcPr>
            <w:tcW w:w="3511" w:type="dxa"/>
          </w:tcPr>
          <w:p w:rsidR="00570943" w:rsidRDefault="009B1334" w:rsidP="00BA7162">
            <w:pPr>
              <w:rPr>
                <w:rFonts w:ascii="Arial" w:hAnsi="Arial" w:cs="Arial"/>
                <w:bCs/>
              </w:rPr>
            </w:pPr>
            <w:r>
              <w:rPr>
                <w:rFonts w:ascii="Arial" w:hAnsi="Arial" w:cs="Arial"/>
                <w:bCs/>
              </w:rPr>
              <w:t>30%</w:t>
            </w:r>
          </w:p>
        </w:tc>
      </w:tr>
      <w:tr w:rsidR="00BD2561" w:rsidTr="009B1334">
        <w:tc>
          <w:tcPr>
            <w:tcW w:w="7398" w:type="dxa"/>
            <w:gridSpan w:val="5"/>
          </w:tcPr>
          <w:p w:rsidR="00570943" w:rsidRDefault="00570943" w:rsidP="00570943">
            <w:pPr>
              <w:ind w:left="720"/>
              <w:rPr>
                <w:rFonts w:ascii="Arial" w:hAnsi="Arial" w:cs="Arial"/>
                <w:bCs/>
              </w:rPr>
            </w:pPr>
          </w:p>
        </w:tc>
        <w:tc>
          <w:tcPr>
            <w:tcW w:w="3511" w:type="dxa"/>
          </w:tcPr>
          <w:p w:rsidR="00570943" w:rsidRDefault="00570943" w:rsidP="00BA7162">
            <w:pPr>
              <w:rPr>
                <w:rFonts w:ascii="Arial" w:hAnsi="Arial" w:cs="Arial"/>
                <w:bCs/>
              </w:rPr>
            </w:pPr>
          </w:p>
        </w:tc>
      </w:tr>
      <w:tr w:rsidR="009B1334" w:rsidTr="009B1334">
        <w:tc>
          <w:tcPr>
            <w:tcW w:w="7398" w:type="dxa"/>
            <w:gridSpan w:val="5"/>
          </w:tcPr>
          <w:p w:rsidR="009B1334" w:rsidRPr="009B1334" w:rsidRDefault="009B1334" w:rsidP="00570943">
            <w:pPr>
              <w:ind w:left="720"/>
              <w:rPr>
                <w:rFonts w:ascii="Arial" w:hAnsi="Arial" w:cs="Arial"/>
                <w:bCs/>
              </w:rPr>
            </w:pPr>
            <w:r>
              <w:rPr>
                <w:rFonts w:ascii="Arial" w:hAnsi="Arial" w:cs="Arial"/>
                <w:bCs/>
                <w:u w:val="single"/>
              </w:rPr>
              <w:t>Final Exam / Project:</w:t>
            </w:r>
          </w:p>
        </w:tc>
        <w:tc>
          <w:tcPr>
            <w:tcW w:w="3511" w:type="dxa"/>
          </w:tcPr>
          <w:p w:rsidR="009B1334" w:rsidRDefault="009B1334" w:rsidP="00BA7162">
            <w:pPr>
              <w:rPr>
                <w:rFonts w:ascii="Arial" w:hAnsi="Arial" w:cs="Arial"/>
                <w:bCs/>
              </w:rPr>
            </w:pPr>
            <w:r>
              <w:rPr>
                <w:rFonts w:ascii="Arial" w:hAnsi="Arial" w:cs="Arial"/>
                <w:bCs/>
              </w:rPr>
              <w:t>10%</w:t>
            </w:r>
          </w:p>
        </w:tc>
      </w:tr>
      <w:tr w:rsidR="009B1334" w:rsidTr="009B1334">
        <w:tc>
          <w:tcPr>
            <w:tcW w:w="7398" w:type="dxa"/>
            <w:gridSpan w:val="5"/>
          </w:tcPr>
          <w:p w:rsidR="009B1334" w:rsidRDefault="009B1334" w:rsidP="00570943">
            <w:pPr>
              <w:ind w:left="720"/>
              <w:rPr>
                <w:rFonts w:ascii="Arial" w:hAnsi="Arial" w:cs="Arial"/>
                <w:bCs/>
              </w:rPr>
            </w:pPr>
          </w:p>
        </w:tc>
        <w:tc>
          <w:tcPr>
            <w:tcW w:w="3511" w:type="dxa"/>
          </w:tcPr>
          <w:p w:rsidR="009B1334" w:rsidRDefault="009B1334" w:rsidP="00BA7162">
            <w:pPr>
              <w:rPr>
                <w:rFonts w:ascii="Arial" w:hAnsi="Arial" w:cs="Arial"/>
                <w:bCs/>
              </w:rPr>
            </w:pPr>
          </w:p>
        </w:tc>
      </w:tr>
      <w:tr w:rsidR="00BD2561" w:rsidTr="009B1334">
        <w:tc>
          <w:tcPr>
            <w:tcW w:w="7398" w:type="dxa"/>
            <w:gridSpan w:val="5"/>
          </w:tcPr>
          <w:p w:rsidR="00570943" w:rsidRPr="00570943" w:rsidRDefault="00570943" w:rsidP="00570943">
            <w:pPr>
              <w:ind w:left="720"/>
              <w:rPr>
                <w:rFonts w:ascii="Arial" w:hAnsi="Arial" w:cs="Arial"/>
                <w:bCs/>
              </w:rPr>
            </w:pPr>
            <w:r>
              <w:rPr>
                <w:rFonts w:ascii="Arial" w:hAnsi="Arial" w:cs="Arial"/>
                <w:bCs/>
                <w:u w:val="single"/>
              </w:rPr>
              <w:t>Total:</w:t>
            </w:r>
          </w:p>
        </w:tc>
        <w:tc>
          <w:tcPr>
            <w:tcW w:w="3511" w:type="dxa"/>
          </w:tcPr>
          <w:p w:rsidR="00570943" w:rsidRDefault="00570943" w:rsidP="00BA7162">
            <w:pPr>
              <w:rPr>
                <w:rFonts w:ascii="Arial" w:hAnsi="Arial" w:cs="Arial"/>
                <w:bCs/>
              </w:rPr>
            </w:pPr>
            <w:r>
              <w:rPr>
                <w:rFonts w:ascii="Arial" w:hAnsi="Arial" w:cs="Arial"/>
                <w:bCs/>
              </w:rPr>
              <w:t>100% + earned bonus</w:t>
            </w:r>
          </w:p>
        </w:tc>
      </w:tr>
      <w:tr w:rsidR="00570943" w:rsidTr="009B1334">
        <w:tc>
          <w:tcPr>
            <w:tcW w:w="10909" w:type="dxa"/>
            <w:gridSpan w:val="6"/>
          </w:tcPr>
          <w:p w:rsidR="00570943" w:rsidRDefault="00570943" w:rsidP="00BA7162">
            <w:pPr>
              <w:rPr>
                <w:rFonts w:ascii="Arial" w:hAnsi="Arial" w:cs="Arial"/>
                <w:bCs/>
              </w:rPr>
            </w:pPr>
          </w:p>
        </w:tc>
      </w:tr>
      <w:tr w:rsidR="00570943" w:rsidTr="009B1334">
        <w:tc>
          <w:tcPr>
            <w:tcW w:w="10909" w:type="dxa"/>
            <w:gridSpan w:val="6"/>
          </w:tcPr>
          <w:p w:rsidR="00570943" w:rsidRPr="00346E45" w:rsidRDefault="00570943" w:rsidP="00147415">
            <w:pPr>
              <w:tabs>
                <w:tab w:val="left" w:pos="720"/>
              </w:tabs>
              <w:ind w:left="360"/>
              <w:rPr>
                <w:rFonts w:ascii="Arial" w:hAnsi="Arial" w:cs="Arial"/>
                <w:b/>
                <w:bCs/>
              </w:rPr>
            </w:pPr>
            <w:r>
              <w:rPr>
                <w:rFonts w:ascii="Arial" w:hAnsi="Arial" w:cs="Arial"/>
                <w:b/>
                <w:bCs/>
              </w:rPr>
              <w:t>B.</w:t>
            </w:r>
            <w:r>
              <w:rPr>
                <w:rFonts w:ascii="Arial" w:hAnsi="Arial" w:cs="Arial"/>
                <w:b/>
                <w:bCs/>
              </w:rPr>
              <w:tab/>
              <w:t>Exams:</w:t>
            </w:r>
          </w:p>
        </w:tc>
      </w:tr>
      <w:tr w:rsidR="00570943" w:rsidTr="009B1334">
        <w:tc>
          <w:tcPr>
            <w:tcW w:w="10909" w:type="dxa"/>
            <w:gridSpan w:val="6"/>
          </w:tcPr>
          <w:p w:rsidR="00570943" w:rsidRDefault="00570943" w:rsidP="00570943">
            <w:pPr>
              <w:ind w:left="720"/>
              <w:rPr>
                <w:rFonts w:ascii="Arial" w:eastAsia="Times New Roman" w:hAnsi="Arial" w:cs="Arial"/>
              </w:rPr>
            </w:pPr>
            <w:r w:rsidRPr="00C15DBC">
              <w:rPr>
                <w:rFonts w:ascii="Arial" w:eastAsia="Times New Roman" w:hAnsi="Arial" w:cs="Arial"/>
              </w:rPr>
              <w:t>Students are required to take exams on the day and time they are scheduled.  If special circumstances require an exam schedule adjustment, this must be worked out in advance with the instructor.  If a student misses an exam (except for prearranged circumstances with the instructor) a zero grade will be assigned</w:t>
            </w:r>
            <w:r w:rsidR="00147415">
              <w:rPr>
                <w:rFonts w:ascii="Arial" w:eastAsia="Times New Roman" w:hAnsi="Arial" w:cs="Arial"/>
              </w:rPr>
              <w:t>.</w:t>
            </w:r>
          </w:p>
          <w:p w:rsidR="00570943" w:rsidRDefault="00570943" w:rsidP="00570943">
            <w:pPr>
              <w:ind w:left="720"/>
              <w:rPr>
                <w:rFonts w:ascii="Arial" w:eastAsia="Times New Roman" w:hAnsi="Arial" w:cs="Arial"/>
              </w:rPr>
            </w:pPr>
          </w:p>
          <w:p w:rsidR="00570943" w:rsidRDefault="00570943" w:rsidP="00570943">
            <w:pPr>
              <w:ind w:left="720"/>
              <w:rPr>
                <w:rFonts w:ascii="Arial" w:eastAsia="Times New Roman" w:hAnsi="Arial" w:cs="Arial"/>
              </w:rPr>
            </w:pPr>
            <w:r w:rsidRPr="00C15DBC">
              <w:rPr>
                <w:rFonts w:ascii="Arial" w:eastAsia="Times New Roman" w:hAnsi="Arial" w:cs="Arial"/>
              </w:rPr>
              <w:t xml:space="preserve">The instructor can be reached by telephone </w:t>
            </w:r>
            <w:r>
              <w:rPr>
                <w:rFonts w:ascii="Arial" w:eastAsia="Times New Roman" w:hAnsi="Arial" w:cs="Arial"/>
              </w:rPr>
              <w:t>(see above</w:t>
            </w:r>
            <w:r w:rsidRPr="00C15DBC">
              <w:rPr>
                <w:rFonts w:ascii="Arial" w:eastAsia="Times New Roman" w:hAnsi="Arial" w:cs="Arial"/>
              </w:rPr>
              <w:t>), email</w:t>
            </w:r>
            <w:r w:rsidRPr="00570943">
              <w:rPr>
                <w:rFonts w:ascii="Arial" w:eastAsia="Times New Roman" w:hAnsi="Arial" w:cs="Arial"/>
              </w:rPr>
              <w:t xml:space="preserve"> (preferred)</w:t>
            </w:r>
            <w:r w:rsidRPr="00C15DBC">
              <w:rPr>
                <w:rFonts w:ascii="Arial" w:eastAsia="Times New Roman" w:hAnsi="Arial" w:cs="Arial"/>
              </w:rPr>
              <w:t>, or a written note can be left in the Divisional Office (during the day) A-306C or in the Evening Office L-113.  If there are extreme circumstances (documentation may be required) that prevent a student from taking an exam according to the published schedule, the student should use one of the above options to contact the instructor before the next class.  An arrangement for a special testing schedule is solely at the discretion of the instructor.  A student who waits for the next class session to speak with the instructor will not be accommodated with a special exam or test schedule.</w:t>
            </w:r>
          </w:p>
          <w:p w:rsidR="00570943" w:rsidRDefault="00570943" w:rsidP="00570943">
            <w:pPr>
              <w:ind w:left="720"/>
              <w:rPr>
                <w:rFonts w:ascii="Arial" w:eastAsia="Times New Roman" w:hAnsi="Arial" w:cs="Arial"/>
              </w:rPr>
            </w:pPr>
          </w:p>
          <w:p w:rsidR="00570943" w:rsidRDefault="00570943" w:rsidP="00570943">
            <w:pPr>
              <w:ind w:left="720"/>
              <w:rPr>
                <w:rFonts w:ascii="Arial" w:eastAsia="Times New Roman" w:hAnsi="Arial" w:cs="Arial"/>
              </w:rPr>
            </w:pPr>
            <w:r w:rsidRPr="00C15DBC">
              <w:rPr>
                <w:rFonts w:ascii="Arial" w:eastAsia="Times New Roman" w:hAnsi="Arial" w:cs="Arial"/>
              </w:rPr>
              <w:t xml:space="preserve">It is the student’s responsibility to finish an exam correctly and completely and to submit it in form designated by the instructor whether it </w:t>
            </w:r>
            <w:r w:rsidR="009B1334" w:rsidRPr="00C15DBC">
              <w:rPr>
                <w:rFonts w:ascii="Arial" w:eastAsia="Times New Roman" w:hAnsi="Arial" w:cs="Arial"/>
              </w:rPr>
              <w:t>is</w:t>
            </w:r>
            <w:r w:rsidRPr="00C15DBC">
              <w:rPr>
                <w:rFonts w:ascii="Arial" w:eastAsia="Times New Roman" w:hAnsi="Arial" w:cs="Arial"/>
              </w:rPr>
              <w:t xml:space="preserve"> in electronic and/or hard copy form. </w:t>
            </w:r>
          </w:p>
          <w:p w:rsidR="00570943" w:rsidRDefault="00570943" w:rsidP="00570943">
            <w:pPr>
              <w:ind w:left="720"/>
              <w:rPr>
                <w:rFonts w:ascii="Arial" w:eastAsia="Times New Roman" w:hAnsi="Arial" w:cs="Arial"/>
              </w:rPr>
            </w:pPr>
          </w:p>
          <w:p w:rsidR="00570943" w:rsidRPr="00570943" w:rsidRDefault="00570943" w:rsidP="005D32CE">
            <w:pPr>
              <w:ind w:left="720"/>
              <w:rPr>
                <w:rFonts w:ascii="Arial" w:eastAsia="Times New Roman" w:hAnsi="Arial" w:cs="Arial"/>
              </w:rPr>
            </w:pPr>
            <w:r w:rsidRPr="00C15DBC">
              <w:rPr>
                <w:rFonts w:ascii="Arial" w:eastAsia="Times New Roman" w:hAnsi="Arial" w:cs="Arial"/>
              </w:rPr>
              <w:t>The use of electronic devices during exams is prohibited.  Any student using an electronic device during an exam (unless directed to do so by the instructor) will receive a 0 for the exam.</w:t>
            </w:r>
          </w:p>
        </w:tc>
      </w:tr>
      <w:tr w:rsidR="00147415" w:rsidTr="009B1334">
        <w:tc>
          <w:tcPr>
            <w:tcW w:w="10909" w:type="dxa"/>
            <w:gridSpan w:val="6"/>
          </w:tcPr>
          <w:p w:rsidR="00147415" w:rsidRPr="00346E45" w:rsidRDefault="00147415" w:rsidP="00C978A1">
            <w:pPr>
              <w:tabs>
                <w:tab w:val="left" w:pos="720"/>
              </w:tabs>
              <w:ind w:left="360"/>
              <w:rPr>
                <w:rFonts w:ascii="Arial" w:hAnsi="Arial" w:cs="Arial"/>
                <w:b/>
                <w:bCs/>
              </w:rPr>
            </w:pPr>
          </w:p>
        </w:tc>
      </w:tr>
      <w:tr w:rsidR="00147415" w:rsidTr="009B1334">
        <w:tc>
          <w:tcPr>
            <w:tcW w:w="10909" w:type="dxa"/>
            <w:gridSpan w:val="6"/>
          </w:tcPr>
          <w:p w:rsidR="00147415" w:rsidRPr="00346E45" w:rsidRDefault="009B1334" w:rsidP="00246397">
            <w:pPr>
              <w:tabs>
                <w:tab w:val="left" w:pos="720"/>
              </w:tabs>
              <w:ind w:left="360"/>
              <w:rPr>
                <w:rFonts w:ascii="Arial" w:hAnsi="Arial" w:cs="Arial"/>
                <w:b/>
                <w:bCs/>
              </w:rPr>
            </w:pPr>
            <w:r>
              <w:rPr>
                <w:rFonts w:ascii="Arial" w:hAnsi="Arial" w:cs="Arial"/>
                <w:b/>
                <w:bCs/>
              </w:rPr>
              <w:t>C</w:t>
            </w:r>
            <w:r w:rsidR="00147415">
              <w:rPr>
                <w:rFonts w:ascii="Arial" w:hAnsi="Arial" w:cs="Arial"/>
                <w:b/>
                <w:bCs/>
              </w:rPr>
              <w:t>.</w:t>
            </w:r>
            <w:r w:rsidR="00147415">
              <w:rPr>
                <w:rFonts w:ascii="Arial" w:hAnsi="Arial" w:cs="Arial"/>
                <w:b/>
                <w:bCs/>
              </w:rPr>
              <w:tab/>
            </w:r>
            <w:r w:rsidR="00246397">
              <w:rPr>
                <w:rFonts w:ascii="Arial" w:hAnsi="Arial" w:cs="Arial"/>
                <w:b/>
                <w:bCs/>
              </w:rPr>
              <w:t>In Class Labs and Projects</w:t>
            </w:r>
            <w:r w:rsidR="00147415">
              <w:rPr>
                <w:rFonts w:ascii="Arial" w:hAnsi="Arial" w:cs="Arial"/>
                <w:b/>
                <w:bCs/>
              </w:rPr>
              <w:t>:</w:t>
            </w:r>
          </w:p>
        </w:tc>
      </w:tr>
      <w:tr w:rsidR="00147415" w:rsidTr="009B1334">
        <w:tc>
          <w:tcPr>
            <w:tcW w:w="10909" w:type="dxa"/>
            <w:gridSpan w:val="6"/>
          </w:tcPr>
          <w:p w:rsidR="005D32CE" w:rsidRDefault="005D32CE" w:rsidP="005D32CE">
            <w:pPr>
              <w:ind w:left="720"/>
              <w:rPr>
                <w:rFonts w:ascii="Arial" w:eastAsia="Times New Roman" w:hAnsi="Arial" w:cs="Arial"/>
              </w:rPr>
            </w:pPr>
            <w:r w:rsidRPr="005D32CE">
              <w:rPr>
                <w:rFonts w:ascii="Arial" w:eastAsia="Times New Roman" w:hAnsi="Arial" w:cs="Arial"/>
              </w:rPr>
              <w:t>Laboratory assignments involve hands-on procedures that show the instructor that the student can competently perform maintenance and upgrade procedures; and/or install specified software.  It is important that the student attend all lab sessions.  The student should read the scheduled assignment in the text prior to coming to lab class.</w:t>
            </w:r>
          </w:p>
          <w:p w:rsidR="00147415" w:rsidRDefault="00147415" w:rsidP="005D32CE">
            <w:pPr>
              <w:ind w:left="720"/>
              <w:rPr>
                <w:rFonts w:ascii="Arial" w:hAnsi="Arial" w:cs="Arial"/>
                <w:bCs/>
                <w:u w:val="single"/>
              </w:rPr>
            </w:pPr>
          </w:p>
          <w:p w:rsidR="005D32CE" w:rsidRDefault="005D32CE" w:rsidP="005D32CE">
            <w:pPr>
              <w:pStyle w:val="BodyText"/>
              <w:ind w:left="720"/>
            </w:pPr>
            <w:r>
              <w:rPr>
                <w:sz w:val="22"/>
                <w:szCs w:val="22"/>
              </w:rPr>
              <w:t>The lab assignments are required for grading.  They must be completed on the assignment due date.  All lab assignments will be given and completed during the same lab session.</w:t>
            </w:r>
          </w:p>
          <w:p w:rsidR="005D32CE" w:rsidRDefault="005D32CE" w:rsidP="005D32CE">
            <w:pPr>
              <w:ind w:left="720"/>
              <w:rPr>
                <w:rFonts w:ascii="Arial" w:hAnsi="Arial" w:cs="Arial"/>
                <w:bCs/>
                <w:u w:val="single"/>
              </w:rPr>
            </w:pPr>
          </w:p>
          <w:p w:rsidR="005D32CE" w:rsidRPr="005D32CE" w:rsidRDefault="005D32CE" w:rsidP="005D32CE">
            <w:pPr>
              <w:ind w:left="720"/>
              <w:rPr>
                <w:rFonts w:ascii="Times New Roman" w:eastAsia="Times New Roman" w:hAnsi="Times New Roman" w:cs="Times New Roman"/>
                <w:sz w:val="20"/>
                <w:szCs w:val="20"/>
              </w:rPr>
            </w:pPr>
            <w:r w:rsidRPr="005D32CE">
              <w:rPr>
                <w:rFonts w:ascii="Arial" w:eastAsia="Times New Roman" w:hAnsi="Arial" w:cs="Arial"/>
              </w:rPr>
              <w:t xml:space="preserve">Lab assignments cannot be done any time other than when they are scheduled. The student will not be permitted to pick up where he/she left off during the prior session when entering the next scheduled lab.  </w:t>
            </w:r>
          </w:p>
          <w:p w:rsidR="005D32CE" w:rsidRDefault="005D32CE" w:rsidP="005D32CE">
            <w:pPr>
              <w:ind w:left="720"/>
              <w:rPr>
                <w:rFonts w:ascii="Arial" w:hAnsi="Arial" w:cs="Arial"/>
                <w:bCs/>
                <w:u w:val="single"/>
              </w:rPr>
            </w:pPr>
          </w:p>
          <w:p w:rsidR="005D32CE" w:rsidRPr="005D32CE" w:rsidRDefault="005D32CE" w:rsidP="005D32CE">
            <w:pPr>
              <w:ind w:left="720"/>
              <w:rPr>
                <w:rFonts w:ascii="Times New Roman" w:eastAsia="Times New Roman" w:hAnsi="Times New Roman" w:cs="Times New Roman"/>
                <w:sz w:val="20"/>
                <w:szCs w:val="20"/>
              </w:rPr>
            </w:pPr>
            <w:r w:rsidRPr="005D32CE">
              <w:rPr>
                <w:rFonts w:ascii="Arial" w:eastAsia="Times New Roman" w:hAnsi="Arial" w:cs="Arial"/>
              </w:rPr>
              <w:t xml:space="preserve">The College provides all the computer equipment, software, and tools needed to complete the lab assignments. The equipment may only be used to complete assigned work – it should not be used to personal or non-course related work. None of the materials provided are to be misused or removed from the lab. All the software being used is covered </w:t>
            </w:r>
            <w:r>
              <w:rPr>
                <w:rFonts w:ascii="Arial" w:eastAsia="Times New Roman" w:hAnsi="Arial" w:cs="Arial"/>
              </w:rPr>
              <w:t xml:space="preserve">under </w:t>
            </w:r>
            <w:r w:rsidRPr="005D32CE">
              <w:rPr>
                <w:rFonts w:ascii="Arial" w:eastAsia="Times New Roman" w:hAnsi="Arial" w:cs="Arial"/>
              </w:rPr>
              <w:t xml:space="preserve">United States copyright law, and under no condition can illegal copies be made of the software used in the lab.  </w:t>
            </w:r>
          </w:p>
          <w:p w:rsidR="005D32CE" w:rsidRDefault="005D32CE" w:rsidP="005D32CE">
            <w:pPr>
              <w:ind w:left="720"/>
              <w:rPr>
                <w:rFonts w:ascii="Arial" w:hAnsi="Arial" w:cs="Arial"/>
                <w:bCs/>
                <w:u w:val="single"/>
              </w:rPr>
            </w:pPr>
          </w:p>
          <w:p w:rsidR="005D32CE" w:rsidRPr="005D32CE" w:rsidRDefault="005D32CE" w:rsidP="005D32CE">
            <w:pPr>
              <w:ind w:left="720"/>
              <w:rPr>
                <w:rFonts w:ascii="Times New Roman" w:eastAsia="Times New Roman" w:hAnsi="Times New Roman" w:cs="Times New Roman"/>
                <w:sz w:val="20"/>
                <w:szCs w:val="20"/>
              </w:rPr>
            </w:pPr>
            <w:r w:rsidRPr="005D32CE">
              <w:rPr>
                <w:rFonts w:ascii="Arial" w:eastAsia="Times New Roman" w:hAnsi="Arial" w:cs="Arial"/>
              </w:rPr>
              <w:t xml:space="preserve">A students’ personal safety is a paramount consideration. When performing assigned lab work, all students are expected to adhere to the safety guidelines and instructions provided.  </w:t>
            </w:r>
          </w:p>
        </w:tc>
      </w:tr>
      <w:tr w:rsidR="00147415" w:rsidTr="009B1334">
        <w:tc>
          <w:tcPr>
            <w:tcW w:w="10909" w:type="dxa"/>
            <w:gridSpan w:val="6"/>
          </w:tcPr>
          <w:p w:rsidR="00147415" w:rsidRPr="00346E45" w:rsidRDefault="00147415" w:rsidP="00C978A1">
            <w:pPr>
              <w:rPr>
                <w:rFonts w:ascii="Arial" w:hAnsi="Arial" w:cs="Arial"/>
                <w:bCs/>
                <w:u w:val="single"/>
              </w:rPr>
            </w:pPr>
          </w:p>
        </w:tc>
      </w:tr>
      <w:tr w:rsidR="00246397" w:rsidTr="009B1334">
        <w:tc>
          <w:tcPr>
            <w:tcW w:w="10909" w:type="dxa"/>
            <w:gridSpan w:val="6"/>
          </w:tcPr>
          <w:p w:rsidR="00246397" w:rsidRPr="00246397" w:rsidRDefault="009B1334" w:rsidP="009B1334">
            <w:pPr>
              <w:tabs>
                <w:tab w:val="left" w:pos="720"/>
              </w:tabs>
              <w:ind w:left="360"/>
              <w:rPr>
                <w:rFonts w:ascii="Arial" w:hAnsi="Arial" w:cs="Arial"/>
                <w:b/>
                <w:bCs/>
              </w:rPr>
            </w:pPr>
            <w:r>
              <w:rPr>
                <w:rFonts w:ascii="Arial" w:hAnsi="Arial" w:cs="Arial"/>
                <w:b/>
                <w:bCs/>
              </w:rPr>
              <w:t>D</w:t>
            </w:r>
            <w:r w:rsidR="00246397">
              <w:rPr>
                <w:rFonts w:ascii="Arial" w:hAnsi="Arial" w:cs="Arial"/>
                <w:b/>
                <w:bCs/>
              </w:rPr>
              <w:t>.</w:t>
            </w:r>
            <w:r w:rsidR="00246397">
              <w:rPr>
                <w:rFonts w:ascii="Arial" w:hAnsi="Arial" w:cs="Arial"/>
                <w:b/>
                <w:bCs/>
              </w:rPr>
              <w:tab/>
            </w:r>
            <w:r>
              <w:rPr>
                <w:rFonts w:ascii="Arial" w:hAnsi="Arial" w:cs="Arial"/>
                <w:b/>
                <w:bCs/>
              </w:rPr>
              <w:t xml:space="preserve">Lab </w:t>
            </w:r>
            <w:proofErr w:type="spellStart"/>
            <w:r>
              <w:rPr>
                <w:rFonts w:ascii="Arial" w:hAnsi="Arial" w:cs="Arial"/>
                <w:b/>
                <w:bCs/>
              </w:rPr>
              <w:t>Sim</w:t>
            </w:r>
            <w:proofErr w:type="spellEnd"/>
            <w:r>
              <w:rPr>
                <w:rFonts w:ascii="Arial" w:hAnsi="Arial" w:cs="Arial"/>
                <w:b/>
                <w:bCs/>
              </w:rPr>
              <w:t xml:space="preserve"> Online</w:t>
            </w:r>
            <w:r w:rsidR="00246397">
              <w:rPr>
                <w:rFonts w:ascii="Arial" w:hAnsi="Arial" w:cs="Arial"/>
                <w:b/>
                <w:bCs/>
              </w:rPr>
              <w:t xml:space="preserve"> Labs and Projects</w:t>
            </w:r>
            <w:r w:rsidR="00CA621E">
              <w:rPr>
                <w:rFonts w:ascii="Arial" w:hAnsi="Arial" w:cs="Arial"/>
                <w:b/>
                <w:bCs/>
              </w:rPr>
              <w:t>:</w:t>
            </w:r>
          </w:p>
        </w:tc>
      </w:tr>
      <w:tr w:rsidR="00246397" w:rsidTr="009B1334">
        <w:tc>
          <w:tcPr>
            <w:tcW w:w="10909" w:type="dxa"/>
            <w:gridSpan w:val="6"/>
          </w:tcPr>
          <w:p w:rsidR="00246397" w:rsidRDefault="005D32CE" w:rsidP="005D32CE">
            <w:pPr>
              <w:ind w:left="720"/>
              <w:rPr>
                <w:rFonts w:ascii="Arial" w:hAnsi="Arial" w:cs="Arial"/>
                <w:bCs/>
              </w:rPr>
            </w:pPr>
            <w:r>
              <w:rPr>
                <w:rFonts w:ascii="Arial" w:hAnsi="Arial" w:cs="Arial"/>
                <w:bCs/>
              </w:rPr>
              <w:t>Throughout the course the instructor will assign a variety of research based activities and projects.  These assignments are to be completed by their assigned date and submitted either in hard-copy or electronic format as described in the assignment / project.</w:t>
            </w:r>
          </w:p>
          <w:p w:rsidR="008E3073" w:rsidRDefault="008E3073" w:rsidP="005D32CE">
            <w:pPr>
              <w:ind w:left="720"/>
              <w:rPr>
                <w:rFonts w:ascii="Arial" w:hAnsi="Arial" w:cs="Arial"/>
                <w:bCs/>
              </w:rPr>
            </w:pPr>
          </w:p>
          <w:p w:rsidR="007F313B" w:rsidRDefault="007F313B" w:rsidP="005D32CE">
            <w:pPr>
              <w:ind w:left="720"/>
              <w:rPr>
                <w:rFonts w:ascii="Arial" w:hAnsi="Arial" w:cs="Arial"/>
                <w:bCs/>
              </w:rPr>
            </w:pPr>
            <w:r>
              <w:rPr>
                <w:rFonts w:ascii="Arial" w:hAnsi="Arial" w:cs="Arial"/>
                <w:bCs/>
              </w:rPr>
              <w:t xml:space="preserve">Out of Class Labs and Projects also include weekly assignments in the </w:t>
            </w:r>
            <w:proofErr w:type="spellStart"/>
            <w:r>
              <w:rPr>
                <w:rFonts w:ascii="Arial" w:hAnsi="Arial" w:cs="Arial"/>
                <w:bCs/>
              </w:rPr>
              <w:t>LabSim</w:t>
            </w:r>
            <w:proofErr w:type="spellEnd"/>
            <w:r>
              <w:rPr>
                <w:rFonts w:ascii="Arial" w:hAnsi="Arial" w:cs="Arial"/>
                <w:bCs/>
              </w:rPr>
              <w:t xml:space="preserve"> environment.  Students are expected to watch video segments, read fact sheets, and complete the simulation labs for each unit of study.</w:t>
            </w:r>
          </w:p>
          <w:p w:rsidR="007F313B" w:rsidRDefault="007F313B" w:rsidP="005D32CE">
            <w:pPr>
              <w:ind w:left="720"/>
              <w:rPr>
                <w:rFonts w:ascii="Arial" w:hAnsi="Arial" w:cs="Arial"/>
                <w:bCs/>
              </w:rPr>
            </w:pPr>
          </w:p>
          <w:p w:rsidR="005D32CE" w:rsidRDefault="005D32CE" w:rsidP="005D32CE">
            <w:pPr>
              <w:ind w:left="720"/>
              <w:rPr>
                <w:rFonts w:ascii="Arial" w:hAnsi="Arial" w:cs="Arial"/>
                <w:bCs/>
              </w:rPr>
            </w:pPr>
            <w:r>
              <w:rPr>
                <w:rFonts w:ascii="Arial" w:hAnsi="Arial" w:cs="Arial"/>
                <w:bCs/>
              </w:rPr>
              <w:t>All out of class labs and projects must be completed in a timely manner.  Submissions that are made after the due date will be subject to a deduction of 10 points per day late.</w:t>
            </w:r>
          </w:p>
          <w:p w:rsidR="005D32CE" w:rsidRDefault="005D32CE" w:rsidP="005D32CE">
            <w:pPr>
              <w:ind w:left="720"/>
              <w:rPr>
                <w:rFonts w:ascii="Arial" w:hAnsi="Arial" w:cs="Arial"/>
                <w:bCs/>
              </w:rPr>
            </w:pPr>
          </w:p>
          <w:p w:rsidR="005D32CE" w:rsidRPr="005D32CE" w:rsidRDefault="005D32CE" w:rsidP="005D32CE">
            <w:pPr>
              <w:ind w:left="720"/>
              <w:rPr>
                <w:rFonts w:ascii="Arial" w:hAnsi="Arial" w:cs="Arial"/>
                <w:bCs/>
              </w:rPr>
            </w:pPr>
            <w:r>
              <w:rPr>
                <w:rFonts w:ascii="Arial" w:hAnsi="Arial" w:cs="Arial"/>
                <w:bCs/>
              </w:rPr>
              <w:t>If a student is experiencing technical issues in completing or submitting assignments, the student is responsible to notify the instructor as soon as possible to make alternative arrangements for submission and to avoid being penalized</w:t>
            </w:r>
            <w:r w:rsidR="008E3073">
              <w:rPr>
                <w:rFonts w:ascii="Arial" w:hAnsi="Arial" w:cs="Arial"/>
                <w:bCs/>
              </w:rPr>
              <w:t xml:space="preserve"> for a late submission.</w:t>
            </w:r>
          </w:p>
        </w:tc>
      </w:tr>
      <w:tr w:rsidR="00246397" w:rsidTr="009B1334">
        <w:tc>
          <w:tcPr>
            <w:tcW w:w="10909" w:type="dxa"/>
            <w:gridSpan w:val="6"/>
          </w:tcPr>
          <w:p w:rsidR="00246397" w:rsidRPr="00346E45" w:rsidRDefault="00246397" w:rsidP="00C978A1">
            <w:pPr>
              <w:rPr>
                <w:rFonts w:ascii="Arial" w:hAnsi="Arial" w:cs="Arial"/>
                <w:bCs/>
                <w:u w:val="single"/>
              </w:rPr>
            </w:pPr>
          </w:p>
        </w:tc>
      </w:tr>
      <w:tr w:rsidR="00147415" w:rsidTr="009B1334">
        <w:tc>
          <w:tcPr>
            <w:tcW w:w="10909" w:type="dxa"/>
            <w:gridSpan w:val="6"/>
          </w:tcPr>
          <w:p w:rsidR="00147415" w:rsidRPr="00346E45" w:rsidRDefault="009B1334" w:rsidP="00570943">
            <w:pPr>
              <w:tabs>
                <w:tab w:val="left" w:pos="720"/>
              </w:tabs>
              <w:ind w:left="360"/>
              <w:rPr>
                <w:rFonts w:ascii="Arial" w:hAnsi="Arial" w:cs="Arial"/>
                <w:b/>
                <w:bCs/>
              </w:rPr>
            </w:pPr>
            <w:r>
              <w:rPr>
                <w:rFonts w:ascii="Arial" w:hAnsi="Arial" w:cs="Arial"/>
                <w:b/>
                <w:bCs/>
              </w:rPr>
              <w:t>E</w:t>
            </w:r>
            <w:r w:rsidR="00147415">
              <w:rPr>
                <w:rFonts w:ascii="Arial" w:hAnsi="Arial" w:cs="Arial"/>
                <w:b/>
                <w:bCs/>
              </w:rPr>
              <w:t>.</w:t>
            </w:r>
            <w:r w:rsidR="00147415">
              <w:rPr>
                <w:rFonts w:ascii="Arial" w:hAnsi="Arial" w:cs="Arial"/>
                <w:b/>
                <w:bCs/>
              </w:rPr>
              <w:tab/>
              <w:t>Homework:</w:t>
            </w:r>
          </w:p>
        </w:tc>
      </w:tr>
      <w:tr w:rsidR="00147415" w:rsidTr="009B1334">
        <w:tc>
          <w:tcPr>
            <w:tcW w:w="10909" w:type="dxa"/>
            <w:gridSpan w:val="6"/>
          </w:tcPr>
          <w:p w:rsidR="00147415" w:rsidRPr="00570943" w:rsidRDefault="00246397" w:rsidP="009B1334">
            <w:pPr>
              <w:ind w:left="720"/>
              <w:rPr>
                <w:rFonts w:ascii="Arial" w:eastAsia="Times New Roman" w:hAnsi="Arial" w:cs="Arial"/>
              </w:rPr>
            </w:pPr>
            <w:r>
              <w:rPr>
                <w:rFonts w:ascii="Arial" w:eastAsia="Times New Roman" w:hAnsi="Arial" w:cs="Arial"/>
              </w:rPr>
              <w:t>I</w:t>
            </w:r>
            <w:r w:rsidR="00147415" w:rsidRPr="000C0221">
              <w:rPr>
                <w:rFonts w:ascii="Arial" w:eastAsia="Times New Roman" w:hAnsi="Arial" w:cs="Arial"/>
              </w:rPr>
              <w:t xml:space="preserve">t is a </w:t>
            </w:r>
            <w:r w:rsidR="00147415" w:rsidRPr="000C0221">
              <w:rPr>
                <w:rFonts w:ascii="Arial" w:eastAsia="Times New Roman" w:hAnsi="Arial" w:cs="Arial"/>
                <w:b/>
                <w:bCs/>
              </w:rPr>
              <w:t>standing assignment</w:t>
            </w:r>
            <w:r w:rsidR="00147415" w:rsidRPr="000C0221">
              <w:rPr>
                <w:rFonts w:ascii="Arial" w:eastAsia="Times New Roman" w:hAnsi="Arial" w:cs="Arial"/>
              </w:rPr>
              <w:t xml:space="preserve"> that the </w:t>
            </w:r>
            <w:proofErr w:type="gramStart"/>
            <w:r w:rsidR="00147415" w:rsidRPr="000C0221">
              <w:rPr>
                <w:rFonts w:ascii="Arial" w:eastAsia="Times New Roman" w:hAnsi="Arial" w:cs="Arial"/>
              </w:rPr>
              <w:t xml:space="preserve">student </w:t>
            </w:r>
            <w:r w:rsidR="009B1334">
              <w:rPr>
                <w:rFonts w:ascii="Arial" w:eastAsia="Times New Roman" w:hAnsi="Arial" w:cs="Arial"/>
              </w:rPr>
              <w:t>view</w:t>
            </w:r>
            <w:proofErr w:type="gramEnd"/>
            <w:r w:rsidR="009B1334">
              <w:rPr>
                <w:rFonts w:ascii="Arial" w:eastAsia="Times New Roman" w:hAnsi="Arial" w:cs="Arial"/>
              </w:rPr>
              <w:t xml:space="preserve"> the materials and content in the Lab </w:t>
            </w:r>
            <w:proofErr w:type="spellStart"/>
            <w:r w:rsidR="009B1334">
              <w:rPr>
                <w:rFonts w:ascii="Arial" w:eastAsia="Times New Roman" w:hAnsi="Arial" w:cs="Arial"/>
              </w:rPr>
              <w:t>Sim</w:t>
            </w:r>
            <w:proofErr w:type="spellEnd"/>
            <w:r w:rsidR="009B1334">
              <w:rPr>
                <w:rFonts w:ascii="Arial" w:eastAsia="Times New Roman" w:hAnsi="Arial" w:cs="Arial"/>
              </w:rPr>
              <w:t xml:space="preserve"> environment in order to prepare for</w:t>
            </w:r>
            <w:r w:rsidR="00147415" w:rsidRPr="000C0221">
              <w:rPr>
                <w:rFonts w:ascii="Arial" w:eastAsia="Times New Roman" w:hAnsi="Arial" w:cs="Arial"/>
              </w:rPr>
              <w:t xml:space="preserve"> its discussion</w:t>
            </w:r>
            <w:r w:rsidR="009B1334">
              <w:rPr>
                <w:rFonts w:ascii="Arial" w:eastAsia="Times New Roman" w:hAnsi="Arial" w:cs="Arial"/>
              </w:rPr>
              <w:t xml:space="preserve"> in class</w:t>
            </w:r>
            <w:r w:rsidR="00147415" w:rsidRPr="000C0221">
              <w:rPr>
                <w:rFonts w:ascii="Arial" w:eastAsia="Times New Roman" w:hAnsi="Arial" w:cs="Arial"/>
              </w:rPr>
              <w:t>.  Following the class discussion, the student should re</w:t>
            </w:r>
            <w:r w:rsidR="009B1334">
              <w:rPr>
                <w:rFonts w:ascii="Arial" w:eastAsia="Times New Roman" w:hAnsi="Arial" w:cs="Arial"/>
              </w:rPr>
              <w:t>view</w:t>
            </w:r>
            <w:r w:rsidR="00147415" w:rsidRPr="000C0221">
              <w:rPr>
                <w:rFonts w:ascii="Arial" w:eastAsia="Times New Roman" w:hAnsi="Arial" w:cs="Arial"/>
              </w:rPr>
              <w:t xml:space="preserve"> the material and work with the exercises throughout the </w:t>
            </w:r>
            <w:r w:rsidR="009B1334">
              <w:rPr>
                <w:rFonts w:ascii="Arial" w:eastAsia="Times New Roman" w:hAnsi="Arial" w:cs="Arial"/>
              </w:rPr>
              <w:t>simulator</w:t>
            </w:r>
            <w:r w:rsidR="00147415" w:rsidRPr="000C0221">
              <w:rPr>
                <w:rFonts w:ascii="Arial" w:eastAsia="Times New Roman" w:hAnsi="Arial" w:cs="Arial"/>
              </w:rPr>
              <w:t xml:space="preserve">.  It is anticipated that students will spend at least four hours per week </w:t>
            </w:r>
            <w:r w:rsidR="009B1334">
              <w:rPr>
                <w:rFonts w:ascii="Arial" w:eastAsia="Times New Roman" w:hAnsi="Arial" w:cs="Arial"/>
              </w:rPr>
              <w:t>viewing the content</w:t>
            </w:r>
            <w:r w:rsidR="00147415" w:rsidRPr="000C0221">
              <w:rPr>
                <w:rFonts w:ascii="Arial" w:eastAsia="Times New Roman" w:hAnsi="Arial" w:cs="Arial"/>
              </w:rPr>
              <w:t xml:space="preserve"> and working with the exercises and supplemental resources.</w:t>
            </w:r>
          </w:p>
        </w:tc>
      </w:tr>
    </w:tbl>
    <w:p w:rsidR="00D07B61" w:rsidRDefault="00D07B61"/>
    <w:p w:rsidR="00D07B61" w:rsidRDefault="00D07B61">
      <w:pPr>
        <w:sectPr w:rsidR="00D07B61" w:rsidSect="00287FB5">
          <w:pgSz w:w="12240" w:h="15840" w:code="1"/>
          <w:pgMar w:top="1440" w:right="1440" w:bottom="1440" w:left="1440" w:header="720" w:footer="720" w:gutter="0"/>
          <w:cols w:space="720"/>
          <w:docGrid w:linePitch="360"/>
        </w:sectPr>
      </w:pPr>
    </w:p>
    <w:p w:rsidR="00117A45" w:rsidRDefault="00117A45"/>
    <w:tbl>
      <w:tblPr>
        <w:tblW w:w="10859"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53"/>
        <w:gridCol w:w="1118"/>
        <w:gridCol w:w="2733"/>
        <w:gridCol w:w="2230"/>
        <w:gridCol w:w="1783"/>
        <w:gridCol w:w="2242"/>
      </w:tblGrid>
      <w:tr w:rsidR="00147415" w:rsidTr="004B4864">
        <w:trPr>
          <w:cantSplit/>
          <w:tblHeader/>
        </w:trPr>
        <w:tc>
          <w:tcPr>
            <w:tcW w:w="10859" w:type="dxa"/>
            <w:gridSpan w:val="6"/>
            <w:shd w:val="clear" w:color="auto" w:fill="000000" w:themeFill="text1"/>
            <w:tcMar>
              <w:top w:w="115" w:type="dxa"/>
              <w:left w:w="115" w:type="dxa"/>
              <w:bottom w:w="72" w:type="dxa"/>
              <w:right w:w="115" w:type="dxa"/>
            </w:tcMar>
            <w:hideMark/>
          </w:tcPr>
          <w:p w:rsidR="00147415" w:rsidRDefault="00147415" w:rsidP="00BA7162">
            <w:pPr>
              <w:jc w:val="center"/>
            </w:pPr>
            <w:r>
              <w:rPr>
                <w:rFonts w:ascii="Arial" w:hAnsi="Arial" w:cs="Arial"/>
                <w:b/>
                <w:bCs/>
                <w:sz w:val="36"/>
                <w:szCs w:val="36"/>
              </w:rPr>
              <w:t>Week-by-Week Outline</w:t>
            </w:r>
          </w:p>
        </w:tc>
      </w:tr>
      <w:tr w:rsidR="00F127B7" w:rsidTr="004B4864">
        <w:trPr>
          <w:cantSplit/>
          <w:tblHeader/>
        </w:trPr>
        <w:tc>
          <w:tcPr>
            <w:tcW w:w="753" w:type="dxa"/>
            <w:shd w:val="clear" w:color="auto" w:fill="000000" w:themeFill="text1"/>
            <w:tcMar>
              <w:top w:w="115" w:type="dxa"/>
              <w:left w:w="115" w:type="dxa"/>
              <w:bottom w:w="72" w:type="dxa"/>
              <w:right w:w="115" w:type="dxa"/>
            </w:tcMar>
            <w:vAlign w:val="center"/>
            <w:hideMark/>
          </w:tcPr>
          <w:p w:rsidR="00147415" w:rsidRDefault="00147415" w:rsidP="00BA7162">
            <w:pPr>
              <w:pStyle w:val="Header"/>
              <w:jc w:val="center"/>
            </w:pPr>
            <w:r>
              <w:rPr>
                <w:rFonts w:ascii="Arial" w:hAnsi="Arial" w:cs="Arial"/>
                <w:b/>
                <w:bCs/>
              </w:rPr>
              <w:t>Week</w:t>
            </w:r>
          </w:p>
        </w:tc>
        <w:tc>
          <w:tcPr>
            <w:tcW w:w="1118" w:type="dxa"/>
            <w:shd w:val="clear" w:color="auto" w:fill="000000" w:themeFill="text1"/>
            <w:tcMar>
              <w:top w:w="115" w:type="dxa"/>
              <w:left w:w="115" w:type="dxa"/>
              <w:bottom w:w="72" w:type="dxa"/>
              <w:right w:w="115" w:type="dxa"/>
            </w:tcMar>
            <w:vAlign w:val="center"/>
            <w:hideMark/>
          </w:tcPr>
          <w:p w:rsidR="00147415" w:rsidRDefault="00147415" w:rsidP="00BA7162">
            <w:pPr>
              <w:jc w:val="center"/>
            </w:pPr>
            <w:r>
              <w:rPr>
                <w:rFonts w:ascii="Arial" w:hAnsi="Arial" w:cs="Arial"/>
                <w:b/>
                <w:bCs/>
              </w:rPr>
              <w:t>Session</w:t>
            </w:r>
          </w:p>
          <w:p w:rsidR="00147415" w:rsidRDefault="00147415" w:rsidP="00BA7162">
            <w:pPr>
              <w:jc w:val="center"/>
            </w:pPr>
            <w:r>
              <w:rPr>
                <w:rFonts w:ascii="Arial" w:hAnsi="Arial" w:cs="Arial"/>
                <w:b/>
                <w:bCs/>
              </w:rPr>
              <w:t>Date</w:t>
            </w:r>
          </w:p>
        </w:tc>
        <w:tc>
          <w:tcPr>
            <w:tcW w:w="2733" w:type="dxa"/>
            <w:shd w:val="clear" w:color="auto" w:fill="000000" w:themeFill="text1"/>
            <w:tcMar>
              <w:top w:w="115" w:type="dxa"/>
              <w:left w:w="115" w:type="dxa"/>
              <w:bottom w:w="72" w:type="dxa"/>
              <w:right w:w="115" w:type="dxa"/>
            </w:tcMar>
            <w:vAlign w:val="center"/>
            <w:hideMark/>
          </w:tcPr>
          <w:p w:rsidR="00147415" w:rsidRDefault="00147415" w:rsidP="004436E9">
            <w:pPr>
              <w:jc w:val="center"/>
            </w:pPr>
            <w:r>
              <w:rPr>
                <w:rFonts w:ascii="Arial" w:hAnsi="Arial" w:cs="Arial"/>
                <w:b/>
                <w:bCs/>
              </w:rPr>
              <w:t>Topic(s)</w:t>
            </w:r>
            <w:r>
              <w:rPr>
                <w:rFonts w:ascii="Arial" w:hAnsi="Arial" w:cs="Arial"/>
                <w:b/>
                <w:bCs/>
              </w:rPr>
              <w:br/>
            </w:r>
            <w:r w:rsidR="004436E9">
              <w:rPr>
                <w:rFonts w:ascii="Arial" w:hAnsi="Arial" w:cs="Arial"/>
                <w:b/>
                <w:bCs/>
                <w:i/>
                <w:iCs/>
              </w:rPr>
              <w:t>View</w:t>
            </w:r>
            <w:r>
              <w:rPr>
                <w:rFonts w:ascii="Arial" w:hAnsi="Arial" w:cs="Arial"/>
                <w:b/>
                <w:bCs/>
                <w:i/>
                <w:iCs/>
              </w:rPr>
              <w:t xml:space="preserve"> Before Class</w:t>
            </w:r>
          </w:p>
        </w:tc>
        <w:tc>
          <w:tcPr>
            <w:tcW w:w="2230" w:type="dxa"/>
            <w:shd w:val="clear" w:color="auto" w:fill="000000" w:themeFill="text1"/>
            <w:tcMar>
              <w:top w:w="115" w:type="dxa"/>
              <w:left w:w="115" w:type="dxa"/>
              <w:bottom w:w="72" w:type="dxa"/>
              <w:right w:w="115" w:type="dxa"/>
            </w:tcMar>
            <w:vAlign w:val="center"/>
            <w:hideMark/>
          </w:tcPr>
          <w:p w:rsidR="00147415" w:rsidRDefault="00147415" w:rsidP="00147415">
            <w:pPr>
              <w:jc w:val="center"/>
            </w:pPr>
            <w:r>
              <w:rPr>
                <w:rFonts w:ascii="Arial" w:hAnsi="Arial" w:cs="Arial"/>
                <w:b/>
                <w:bCs/>
              </w:rPr>
              <w:t>In-Class</w:t>
            </w:r>
            <w:r>
              <w:rPr>
                <w:rFonts w:ascii="Arial" w:hAnsi="Arial" w:cs="Arial"/>
                <w:b/>
                <w:bCs/>
              </w:rPr>
              <w:br/>
              <w:t>Labs</w:t>
            </w:r>
          </w:p>
        </w:tc>
        <w:tc>
          <w:tcPr>
            <w:tcW w:w="1783" w:type="dxa"/>
            <w:shd w:val="clear" w:color="auto" w:fill="000000" w:themeFill="text1"/>
          </w:tcPr>
          <w:p w:rsidR="00147415" w:rsidRDefault="00147415" w:rsidP="00BA7162">
            <w:pPr>
              <w:jc w:val="center"/>
              <w:rPr>
                <w:rFonts w:ascii="Arial" w:hAnsi="Arial" w:cs="Arial"/>
                <w:b/>
                <w:bCs/>
              </w:rPr>
            </w:pPr>
            <w:r>
              <w:rPr>
                <w:rFonts w:ascii="Arial" w:hAnsi="Arial" w:cs="Arial"/>
                <w:b/>
                <w:bCs/>
              </w:rPr>
              <w:t>Out of Class</w:t>
            </w:r>
            <w:r>
              <w:rPr>
                <w:rFonts w:ascii="Arial" w:hAnsi="Arial" w:cs="Arial"/>
                <w:b/>
                <w:bCs/>
              </w:rPr>
              <w:br/>
              <w:t>Labs</w:t>
            </w:r>
            <w:r w:rsidR="00710A3B">
              <w:rPr>
                <w:rFonts w:ascii="Arial" w:hAnsi="Arial" w:cs="Arial"/>
                <w:b/>
                <w:bCs/>
              </w:rPr>
              <w:t xml:space="preserve"> (</w:t>
            </w:r>
            <w:proofErr w:type="spellStart"/>
            <w:r w:rsidR="00710A3B">
              <w:rPr>
                <w:rFonts w:ascii="Arial" w:hAnsi="Arial" w:cs="Arial"/>
                <w:b/>
                <w:bCs/>
              </w:rPr>
              <w:t>LabSim</w:t>
            </w:r>
            <w:proofErr w:type="spellEnd"/>
            <w:r w:rsidR="00710A3B">
              <w:rPr>
                <w:rFonts w:ascii="Arial" w:hAnsi="Arial" w:cs="Arial"/>
                <w:b/>
                <w:bCs/>
              </w:rPr>
              <w:t>)</w:t>
            </w:r>
          </w:p>
        </w:tc>
        <w:tc>
          <w:tcPr>
            <w:tcW w:w="2242" w:type="dxa"/>
            <w:shd w:val="clear" w:color="auto" w:fill="000000" w:themeFill="text1"/>
            <w:tcMar>
              <w:top w:w="115" w:type="dxa"/>
              <w:left w:w="115" w:type="dxa"/>
              <w:bottom w:w="72" w:type="dxa"/>
              <w:right w:w="115" w:type="dxa"/>
            </w:tcMar>
            <w:vAlign w:val="center"/>
            <w:hideMark/>
          </w:tcPr>
          <w:p w:rsidR="00147415" w:rsidRPr="00147415" w:rsidRDefault="00147415" w:rsidP="00BA7162">
            <w:pPr>
              <w:jc w:val="center"/>
              <w:rPr>
                <w:rFonts w:ascii="Arial" w:hAnsi="Arial" w:cs="Arial"/>
                <w:b/>
                <w:bCs/>
              </w:rPr>
            </w:pPr>
            <w:r>
              <w:rPr>
                <w:rFonts w:ascii="Arial" w:hAnsi="Arial" w:cs="Arial"/>
                <w:b/>
                <w:bCs/>
              </w:rPr>
              <w:t>Exams</w:t>
            </w:r>
          </w:p>
        </w:tc>
      </w:tr>
      <w:tr w:rsidR="006D22B9" w:rsidTr="004B4864">
        <w:trPr>
          <w:cantSplit/>
        </w:trPr>
        <w:tc>
          <w:tcPr>
            <w:tcW w:w="753" w:type="dxa"/>
            <w:shd w:val="clear" w:color="auto" w:fill="B8CCE4" w:themeFill="accent1" w:themeFillTint="66"/>
            <w:tcMar>
              <w:top w:w="115" w:type="dxa"/>
              <w:left w:w="115" w:type="dxa"/>
              <w:bottom w:w="72" w:type="dxa"/>
              <w:right w:w="115" w:type="dxa"/>
            </w:tcMar>
            <w:vAlign w:val="center"/>
            <w:hideMark/>
          </w:tcPr>
          <w:p w:rsidR="006D22B9" w:rsidRPr="006661AA" w:rsidRDefault="006D22B9" w:rsidP="00BA7162">
            <w:pPr>
              <w:pStyle w:val="Header"/>
              <w:jc w:val="center"/>
              <w:rPr>
                <w:rFonts w:ascii="Verdana" w:hAnsi="Verdana"/>
                <w:b/>
                <w:sz w:val="18"/>
                <w:szCs w:val="18"/>
              </w:rPr>
            </w:pPr>
            <w:r w:rsidRPr="006661AA">
              <w:rPr>
                <w:rFonts w:ascii="Verdana" w:hAnsi="Verdana" w:cs="Arial"/>
                <w:b/>
                <w:bCs/>
                <w:sz w:val="18"/>
                <w:szCs w:val="18"/>
              </w:rPr>
              <w:t>1</w:t>
            </w:r>
          </w:p>
        </w:tc>
        <w:tc>
          <w:tcPr>
            <w:tcW w:w="1118" w:type="dxa"/>
            <w:shd w:val="clear" w:color="auto" w:fill="B8CCE4" w:themeFill="accent1" w:themeFillTint="66"/>
            <w:tcMar>
              <w:top w:w="115" w:type="dxa"/>
              <w:left w:w="115" w:type="dxa"/>
              <w:bottom w:w="72" w:type="dxa"/>
              <w:right w:w="115" w:type="dxa"/>
            </w:tcMar>
            <w:vAlign w:val="center"/>
            <w:hideMark/>
          </w:tcPr>
          <w:p w:rsidR="006D22B9" w:rsidRPr="00F127B7" w:rsidRDefault="00951C9A" w:rsidP="00766CFA">
            <w:pPr>
              <w:pStyle w:val="Header"/>
              <w:jc w:val="center"/>
              <w:rPr>
                <w:rFonts w:ascii="Verdana" w:hAnsi="Verdana"/>
                <w:sz w:val="18"/>
                <w:szCs w:val="18"/>
              </w:rPr>
            </w:pPr>
            <w:r>
              <w:rPr>
                <w:rFonts w:ascii="Verdana" w:hAnsi="Verdana" w:cs="Arial"/>
                <w:sz w:val="18"/>
                <w:szCs w:val="18"/>
              </w:rPr>
              <w:t>07/05/11</w:t>
            </w:r>
          </w:p>
        </w:tc>
        <w:tc>
          <w:tcPr>
            <w:tcW w:w="2733" w:type="dxa"/>
            <w:shd w:val="clear" w:color="auto" w:fill="B8CCE4" w:themeFill="accent1" w:themeFillTint="66"/>
            <w:tcMar>
              <w:top w:w="115" w:type="dxa"/>
              <w:left w:w="115" w:type="dxa"/>
              <w:bottom w:w="72" w:type="dxa"/>
              <w:right w:w="115" w:type="dxa"/>
            </w:tcMar>
            <w:hideMark/>
          </w:tcPr>
          <w:p w:rsidR="00766CFA" w:rsidRDefault="006D22B9" w:rsidP="003C68BC">
            <w:pPr>
              <w:pStyle w:val="ListParagraph"/>
              <w:ind w:left="146" w:hanging="146"/>
              <w:rPr>
                <w:rFonts w:ascii="Verdana" w:eastAsiaTheme="minorEastAsia" w:hAnsi="Verdana" w:cs="Arial"/>
                <w:sz w:val="18"/>
                <w:szCs w:val="18"/>
              </w:rPr>
            </w:pPr>
            <w:r w:rsidRPr="00F127B7">
              <w:rPr>
                <w:rFonts w:ascii="Verdana" w:hAnsi="Verdana"/>
                <w:sz w:val="24"/>
                <w:szCs w:val="24"/>
              </w:rPr>
              <w:sym w:font="Wingdings 3" w:char="F0AD"/>
            </w:r>
            <w:r w:rsidRPr="00F127B7">
              <w:rPr>
                <w:rFonts w:ascii="Verdana" w:hAnsi="Verdana"/>
                <w:sz w:val="18"/>
                <w:szCs w:val="18"/>
              </w:rPr>
              <w:t xml:space="preserve">  </w:t>
            </w:r>
            <w:r w:rsidR="003C68BC">
              <w:rPr>
                <w:rFonts w:ascii="Verdana" w:eastAsiaTheme="minorEastAsia" w:hAnsi="Verdana" w:cs="Arial"/>
                <w:sz w:val="18"/>
                <w:szCs w:val="18"/>
              </w:rPr>
              <w:t>Course Orientation/Introduction</w:t>
            </w:r>
          </w:p>
          <w:p w:rsidR="003C68BC" w:rsidRDefault="003C68BC" w:rsidP="003C68BC">
            <w:pPr>
              <w:pStyle w:val="ListParagraph"/>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Certifications</w:t>
            </w:r>
          </w:p>
          <w:p w:rsidR="003C68BC" w:rsidRPr="00F127B7" w:rsidRDefault="003C68BC" w:rsidP="003C68BC">
            <w:pPr>
              <w:pStyle w:val="ListParagraph"/>
              <w:ind w:left="146" w:hanging="146"/>
              <w:rPr>
                <w:rFonts w:ascii="Verdana" w:eastAsiaTheme="minorEastAsia" w:hAnsi="Verdana" w:cs="Arial"/>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 xml:space="preserve">PC </w:t>
            </w:r>
            <w:r w:rsidR="00614906">
              <w:rPr>
                <w:rFonts w:ascii="Verdana" w:hAnsi="Verdana"/>
                <w:sz w:val="18"/>
                <w:szCs w:val="18"/>
              </w:rPr>
              <w:t>Fundamentals</w:t>
            </w:r>
          </w:p>
        </w:tc>
        <w:tc>
          <w:tcPr>
            <w:tcW w:w="2230" w:type="dxa"/>
            <w:shd w:val="clear" w:color="auto" w:fill="B8CCE4" w:themeFill="accent1" w:themeFillTint="66"/>
            <w:tcMar>
              <w:top w:w="115" w:type="dxa"/>
              <w:left w:w="115" w:type="dxa"/>
              <w:bottom w:w="72" w:type="dxa"/>
              <w:right w:w="115" w:type="dxa"/>
            </w:tcMar>
            <w:hideMark/>
          </w:tcPr>
          <w:p w:rsidR="00766CFA" w:rsidRDefault="003C68BC"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Certification Roadmap</w:t>
            </w:r>
          </w:p>
          <w:p w:rsidR="009B1058" w:rsidRDefault="009B1058"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A+ Prep</w:t>
            </w:r>
          </w:p>
          <w:p w:rsidR="003C68BC" w:rsidRPr="00F127B7" w:rsidRDefault="003C68BC"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Ports Tour</w:t>
            </w:r>
          </w:p>
        </w:tc>
        <w:tc>
          <w:tcPr>
            <w:tcW w:w="1783" w:type="dxa"/>
            <w:shd w:val="clear" w:color="auto" w:fill="B8CCE4" w:themeFill="accent1" w:themeFillTint="66"/>
          </w:tcPr>
          <w:p w:rsidR="003C68BC" w:rsidRPr="003C68BC" w:rsidRDefault="003C68BC" w:rsidP="003C68BC">
            <w:pPr>
              <w:ind w:left="245" w:hanging="245"/>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1.1, 1.2, and 1.3</w:t>
            </w:r>
          </w:p>
        </w:tc>
        <w:tc>
          <w:tcPr>
            <w:tcW w:w="2242" w:type="dxa"/>
            <w:shd w:val="clear" w:color="auto" w:fill="B8CCE4" w:themeFill="accent1" w:themeFillTint="66"/>
            <w:tcMar>
              <w:top w:w="115" w:type="dxa"/>
              <w:left w:w="115" w:type="dxa"/>
              <w:bottom w:w="72" w:type="dxa"/>
              <w:right w:w="115" w:type="dxa"/>
            </w:tcMar>
            <w:hideMark/>
          </w:tcPr>
          <w:p w:rsidR="006D22B9" w:rsidRPr="00F127B7" w:rsidRDefault="006D22B9" w:rsidP="00147415">
            <w:pPr>
              <w:rPr>
                <w:rFonts w:ascii="Verdana" w:hAnsi="Verdana" w:cs="Arial"/>
                <w:b/>
                <w:bCs/>
                <w:sz w:val="18"/>
                <w:szCs w:val="18"/>
              </w:rPr>
            </w:pPr>
          </w:p>
        </w:tc>
      </w:tr>
      <w:tr w:rsidR="003C68BC" w:rsidTr="004B4864">
        <w:trPr>
          <w:cantSplit/>
        </w:trPr>
        <w:tc>
          <w:tcPr>
            <w:tcW w:w="753" w:type="dxa"/>
            <w:shd w:val="clear" w:color="auto" w:fill="B8CCE4" w:themeFill="accent1" w:themeFillTint="66"/>
            <w:tcMar>
              <w:top w:w="115" w:type="dxa"/>
              <w:left w:w="115" w:type="dxa"/>
              <w:bottom w:w="72" w:type="dxa"/>
              <w:right w:w="115" w:type="dxa"/>
            </w:tcMar>
            <w:vAlign w:val="center"/>
          </w:tcPr>
          <w:p w:rsidR="003C68BC" w:rsidRPr="006661AA" w:rsidRDefault="003C68BC" w:rsidP="00BA7162">
            <w:pPr>
              <w:pStyle w:val="Header"/>
              <w:jc w:val="center"/>
              <w:rPr>
                <w:rFonts w:ascii="Verdana" w:hAnsi="Verdana" w:cs="Arial"/>
                <w:b/>
                <w:bCs/>
                <w:sz w:val="18"/>
                <w:szCs w:val="18"/>
              </w:rPr>
            </w:pPr>
          </w:p>
        </w:tc>
        <w:tc>
          <w:tcPr>
            <w:tcW w:w="1118" w:type="dxa"/>
            <w:shd w:val="clear" w:color="auto" w:fill="B8CCE4" w:themeFill="accent1" w:themeFillTint="66"/>
            <w:tcMar>
              <w:top w:w="115" w:type="dxa"/>
              <w:left w:w="115" w:type="dxa"/>
              <w:bottom w:w="72" w:type="dxa"/>
              <w:right w:w="115" w:type="dxa"/>
            </w:tcMar>
            <w:vAlign w:val="center"/>
          </w:tcPr>
          <w:p w:rsidR="003C68BC" w:rsidRDefault="003C68BC" w:rsidP="00766CFA">
            <w:pPr>
              <w:pStyle w:val="Header"/>
              <w:jc w:val="center"/>
              <w:rPr>
                <w:rFonts w:ascii="Verdana" w:hAnsi="Verdana" w:cs="Arial"/>
                <w:sz w:val="18"/>
                <w:szCs w:val="18"/>
              </w:rPr>
            </w:pPr>
            <w:r>
              <w:rPr>
                <w:rFonts w:ascii="Verdana" w:hAnsi="Verdana" w:cs="Arial"/>
                <w:sz w:val="18"/>
                <w:szCs w:val="18"/>
              </w:rPr>
              <w:t>07/07/11</w:t>
            </w:r>
          </w:p>
        </w:tc>
        <w:tc>
          <w:tcPr>
            <w:tcW w:w="2733" w:type="dxa"/>
            <w:shd w:val="clear" w:color="auto" w:fill="B8CCE4" w:themeFill="accent1" w:themeFillTint="66"/>
            <w:tcMar>
              <w:top w:w="115" w:type="dxa"/>
              <w:left w:w="115" w:type="dxa"/>
              <w:bottom w:w="72" w:type="dxa"/>
              <w:right w:w="115" w:type="dxa"/>
            </w:tcMar>
          </w:tcPr>
          <w:p w:rsidR="003C68BC" w:rsidRDefault="003C68BC" w:rsidP="003C68BC">
            <w:pPr>
              <w:pStyle w:val="ListParagraph"/>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Protection and Safety</w:t>
            </w:r>
          </w:p>
          <w:p w:rsidR="003C68BC" w:rsidRDefault="003C68BC" w:rsidP="003C68BC">
            <w:pPr>
              <w:pStyle w:val="ListParagraph"/>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Professionalism</w:t>
            </w:r>
          </w:p>
          <w:p w:rsidR="003C68BC" w:rsidRDefault="003C68BC" w:rsidP="003C68BC">
            <w:pPr>
              <w:pStyle w:val="ListParagraph"/>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PC Maintenance</w:t>
            </w:r>
          </w:p>
          <w:p w:rsidR="003C68BC" w:rsidRPr="00F127B7" w:rsidRDefault="003C68BC"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Troubleshooting Overview</w:t>
            </w:r>
          </w:p>
        </w:tc>
        <w:tc>
          <w:tcPr>
            <w:tcW w:w="2230" w:type="dxa"/>
            <w:shd w:val="clear" w:color="auto" w:fill="B8CCE4" w:themeFill="accent1" w:themeFillTint="66"/>
            <w:tcMar>
              <w:top w:w="115" w:type="dxa"/>
              <w:left w:w="115" w:type="dxa"/>
              <w:bottom w:w="72" w:type="dxa"/>
              <w:right w:w="115" w:type="dxa"/>
            </w:tcMar>
          </w:tcPr>
          <w:p w:rsidR="003C68BC" w:rsidRDefault="00FC77B1"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sidR="00E16B5F">
              <w:rPr>
                <w:rFonts w:ascii="Verdana" w:hAnsi="Verdana"/>
                <w:sz w:val="18"/>
                <w:szCs w:val="18"/>
              </w:rPr>
              <w:t>IT Code of Ethics</w:t>
            </w:r>
          </w:p>
          <w:p w:rsidR="00FC77B1" w:rsidRDefault="00FC77B1"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sidR="00E16B5F">
              <w:rPr>
                <w:rFonts w:ascii="Verdana" w:hAnsi="Verdana"/>
                <w:sz w:val="18"/>
                <w:szCs w:val="18"/>
              </w:rPr>
              <w:t>Provide Customer Service</w:t>
            </w:r>
          </w:p>
          <w:p w:rsidR="00FC77B1" w:rsidRDefault="00FC77B1"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sidR="00041F06">
              <w:rPr>
                <w:rFonts w:ascii="Verdana" w:hAnsi="Verdana"/>
                <w:sz w:val="18"/>
                <w:szCs w:val="18"/>
              </w:rPr>
              <w:t>PC Tech Toolkit</w:t>
            </w:r>
          </w:p>
          <w:p w:rsidR="00FC77B1" w:rsidRPr="00F127B7" w:rsidRDefault="00FC77B1" w:rsidP="00766CFA">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sidR="00041F06">
              <w:rPr>
                <w:rFonts w:ascii="Verdana" w:hAnsi="Verdana"/>
                <w:sz w:val="18"/>
                <w:szCs w:val="18"/>
              </w:rPr>
              <w:t>Examining the Power Supply</w:t>
            </w:r>
          </w:p>
        </w:tc>
        <w:tc>
          <w:tcPr>
            <w:tcW w:w="1783" w:type="dxa"/>
            <w:shd w:val="clear" w:color="auto" w:fill="B8CCE4" w:themeFill="accent1" w:themeFillTint="66"/>
          </w:tcPr>
          <w:p w:rsidR="003C68BC" w:rsidRPr="00F127B7" w:rsidRDefault="003C68BC"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2.1, 2.2, 2.3, and 2.4</w:t>
            </w:r>
          </w:p>
        </w:tc>
        <w:tc>
          <w:tcPr>
            <w:tcW w:w="2242" w:type="dxa"/>
            <w:shd w:val="clear" w:color="auto" w:fill="B8CCE4" w:themeFill="accent1" w:themeFillTint="66"/>
            <w:tcMar>
              <w:top w:w="115" w:type="dxa"/>
              <w:left w:w="115" w:type="dxa"/>
              <w:bottom w:w="72" w:type="dxa"/>
              <w:right w:w="115" w:type="dxa"/>
            </w:tcMar>
          </w:tcPr>
          <w:p w:rsidR="003C68BC" w:rsidRPr="00F127B7" w:rsidRDefault="003C68BC" w:rsidP="00147415">
            <w:pPr>
              <w:rPr>
                <w:rFonts w:ascii="Verdana" w:hAnsi="Verdana" w:cs="Arial"/>
                <w:b/>
                <w:bCs/>
                <w:sz w:val="18"/>
                <w:szCs w:val="18"/>
              </w:rPr>
            </w:pPr>
          </w:p>
        </w:tc>
      </w:tr>
      <w:tr w:rsidR="003C68BC" w:rsidTr="004B4864">
        <w:trPr>
          <w:cantSplit/>
        </w:trPr>
        <w:tc>
          <w:tcPr>
            <w:tcW w:w="753" w:type="dxa"/>
            <w:shd w:val="clear" w:color="auto" w:fill="E5B8B7" w:themeFill="accent2" w:themeFillTint="66"/>
            <w:tcMar>
              <w:top w:w="115" w:type="dxa"/>
              <w:left w:w="115" w:type="dxa"/>
              <w:bottom w:w="72" w:type="dxa"/>
              <w:right w:w="115" w:type="dxa"/>
            </w:tcMar>
            <w:vAlign w:val="center"/>
          </w:tcPr>
          <w:p w:rsidR="003C68BC" w:rsidRPr="006661AA" w:rsidRDefault="003C68BC" w:rsidP="00BA7162">
            <w:pPr>
              <w:pStyle w:val="Header"/>
              <w:jc w:val="center"/>
              <w:rPr>
                <w:rFonts w:ascii="Verdana" w:hAnsi="Verdana" w:cs="Arial"/>
                <w:b/>
                <w:bCs/>
                <w:sz w:val="18"/>
                <w:szCs w:val="18"/>
              </w:rPr>
            </w:pPr>
            <w:r>
              <w:rPr>
                <w:rFonts w:ascii="Verdana" w:hAnsi="Verdana" w:cs="Arial"/>
                <w:b/>
                <w:bCs/>
                <w:sz w:val="18"/>
                <w:szCs w:val="18"/>
              </w:rPr>
              <w:t>2</w:t>
            </w:r>
          </w:p>
        </w:tc>
        <w:tc>
          <w:tcPr>
            <w:tcW w:w="1118" w:type="dxa"/>
            <w:shd w:val="clear" w:color="auto" w:fill="E5B8B7" w:themeFill="accent2" w:themeFillTint="66"/>
            <w:tcMar>
              <w:top w:w="115" w:type="dxa"/>
              <w:left w:w="115" w:type="dxa"/>
              <w:bottom w:w="72" w:type="dxa"/>
              <w:right w:w="115" w:type="dxa"/>
            </w:tcMar>
            <w:vAlign w:val="center"/>
          </w:tcPr>
          <w:p w:rsidR="003C68BC" w:rsidRDefault="003C68BC" w:rsidP="00766CFA">
            <w:pPr>
              <w:pStyle w:val="Header"/>
              <w:jc w:val="center"/>
              <w:rPr>
                <w:rFonts w:ascii="Verdana" w:hAnsi="Verdana" w:cs="Arial"/>
                <w:sz w:val="18"/>
                <w:szCs w:val="18"/>
              </w:rPr>
            </w:pPr>
            <w:r>
              <w:rPr>
                <w:rFonts w:ascii="Verdana" w:hAnsi="Verdana" w:cs="Arial"/>
                <w:sz w:val="18"/>
                <w:szCs w:val="18"/>
              </w:rPr>
              <w:t>07/11/11</w:t>
            </w:r>
          </w:p>
        </w:tc>
        <w:tc>
          <w:tcPr>
            <w:tcW w:w="2733" w:type="dxa"/>
            <w:shd w:val="clear" w:color="auto" w:fill="E5B8B7" w:themeFill="accent2" w:themeFillTint="66"/>
            <w:tcMar>
              <w:top w:w="115" w:type="dxa"/>
              <w:left w:w="115" w:type="dxa"/>
              <w:bottom w:w="72" w:type="dxa"/>
              <w:right w:w="115" w:type="dxa"/>
            </w:tcMar>
          </w:tcPr>
          <w:p w:rsidR="003C68BC" w:rsidRDefault="003C68BC" w:rsidP="003C68BC">
            <w:pPr>
              <w:pStyle w:val="ListParagraph"/>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Form Factors</w:t>
            </w:r>
          </w:p>
          <w:p w:rsidR="003C68BC" w:rsidRDefault="003C68BC" w:rsidP="003C68BC">
            <w:pPr>
              <w:pStyle w:val="ListParagraph"/>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Motherboards</w:t>
            </w:r>
          </w:p>
          <w:p w:rsidR="003C68BC" w:rsidRPr="003C68BC" w:rsidRDefault="003C68BC" w:rsidP="003C68BC">
            <w:pPr>
              <w:pStyle w:val="ListParagraph"/>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Buses</w:t>
            </w:r>
          </w:p>
        </w:tc>
        <w:tc>
          <w:tcPr>
            <w:tcW w:w="2230" w:type="dxa"/>
            <w:shd w:val="clear" w:color="auto" w:fill="E5B8B7" w:themeFill="accent2" w:themeFillTint="66"/>
            <w:tcMar>
              <w:top w:w="115" w:type="dxa"/>
              <w:left w:w="115" w:type="dxa"/>
              <w:bottom w:w="72" w:type="dxa"/>
              <w:right w:w="115" w:type="dxa"/>
            </w:tcMar>
          </w:tcPr>
          <w:p w:rsidR="003C68BC" w:rsidRDefault="00270F8F"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PC Form Factors</w:t>
            </w:r>
          </w:p>
          <w:p w:rsidR="00270F8F" w:rsidRDefault="008C0C4E"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 xml:space="preserve">Labeling the </w:t>
            </w:r>
            <w:proofErr w:type="spellStart"/>
            <w:r>
              <w:rPr>
                <w:rFonts w:ascii="Verdana" w:hAnsi="Verdana"/>
                <w:sz w:val="18"/>
                <w:szCs w:val="18"/>
              </w:rPr>
              <w:t>Mobo</w:t>
            </w:r>
            <w:proofErr w:type="spellEnd"/>
          </w:p>
          <w:p w:rsidR="008C0C4E" w:rsidRPr="00F127B7" w:rsidRDefault="008C0C4E" w:rsidP="00766CFA">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Expansion Buses</w:t>
            </w:r>
          </w:p>
        </w:tc>
        <w:tc>
          <w:tcPr>
            <w:tcW w:w="1783" w:type="dxa"/>
            <w:shd w:val="clear" w:color="auto" w:fill="E5B8B7" w:themeFill="accent2" w:themeFillTint="66"/>
          </w:tcPr>
          <w:p w:rsidR="003C68BC" w:rsidRPr="00F127B7" w:rsidRDefault="003C68BC"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3.1 and 3.2</w:t>
            </w:r>
          </w:p>
        </w:tc>
        <w:tc>
          <w:tcPr>
            <w:tcW w:w="2242" w:type="dxa"/>
            <w:shd w:val="clear" w:color="auto" w:fill="E5B8B7" w:themeFill="accent2" w:themeFillTint="66"/>
            <w:tcMar>
              <w:top w:w="115" w:type="dxa"/>
              <w:left w:w="115" w:type="dxa"/>
              <w:bottom w:w="72" w:type="dxa"/>
              <w:right w:w="115" w:type="dxa"/>
            </w:tcMar>
          </w:tcPr>
          <w:p w:rsidR="003C68BC" w:rsidRPr="00F127B7" w:rsidRDefault="003C68BC" w:rsidP="00147415">
            <w:pPr>
              <w:rPr>
                <w:rFonts w:ascii="Verdana" w:hAnsi="Verdana" w:cs="Arial"/>
                <w:b/>
                <w:bCs/>
                <w:sz w:val="18"/>
                <w:szCs w:val="18"/>
              </w:rPr>
            </w:pPr>
            <w:r>
              <w:rPr>
                <w:rFonts w:ascii="Verdana" w:hAnsi="Verdana" w:cs="Arial"/>
                <w:b/>
                <w:bCs/>
                <w:sz w:val="18"/>
                <w:szCs w:val="18"/>
              </w:rPr>
              <w:t>Exam 1: Computing Overview</w:t>
            </w:r>
          </w:p>
        </w:tc>
      </w:tr>
      <w:tr w:rsidR="003C68BC" w:rsidTr="004B4864">
        <w:trPr>
          <w:cantSplit/>
        </w:trPr>
        <w:tc>
          <w:tcPr>
            <w:tcW w:w="753" w:type="dxa"/>
            <w:shd w:val="clear" w:color="auto" w:fill="E5B8B7" w:themeFill="accent2" w:themeFillTint="66"/>
            <w:tcMar>
              <w:top w:w="115" w:type="dxa"/>
              <w:left w:w="115" w:type="dxa"/>
              <w:bottom w:w="72" w:type="dxa"/>
              <w:right w:w="115" w:type="dxa"/>
            </w:tcMar>
            <w:vAlign w:val="center"/>
          </w:tcPr>
          <w:p w:rsidR="003C68BC" w:rsidRDefault="003C68BC" w:rsidP="00BA7162">
            <w:pPr>
              <w:pStyle w:val="Header"/>
              <w:jc w:val="center"/>
              <w:rPr>
                <w:rFonts w:ascii="Verdana" w:hAnsi="Verdana" w:cs="Arial"/>
                <w:b/>
                <w:bCs/>
                <w:sz w:val="18"/>
                <w:szCs w:val="18"/>
              </w:rPr>
            </w:pPr>
          </w:p>
        </w:tc>
        <w:tc>
          <w:tcPr>
            <w:tcW w:w="1118" w:type="dxa"/>
            <w:shd w:val="clear" w:color="auto" w:fill="E5B8B7" w:themeFill="accent2" w:themeFillTint="66"/>
            <w:tcMar>
              <w:top w:w="115" w:type="dxa"/>
              <w:left w:w="115" w:type="dxa"/>
              <w:bottom w:w="72" w:type="dxa"/>
              <w:right w:w="115" w:type="dxa"/>
            </w:tcMar>
            <w:vAlign w:val="center"/>
          </w:tcPr>
          <w:p w:rsidR="003C68BC" w:rsidRDefault="003C68BC" w:rsidP="00766CFA">
            <w:pPr>
              <w:pStyle w:val="Header"/>
              <w:jc w:val="center"/>
              <w:rPr>
                <w:rFonts w:ascii="Verdana" w:hAnsi="Verdana" w:cs="Arial"/>
                <w:sz w:val="18"/>
                <w:szCs w:val="18"/>
              </w:rPr>
            </w:pPr>
            <w:r>
              <w:rPr>
                <w:rFonts w:ascii="Verdana" w:hAnsi="Verdana" w:cs="Arial"/>
                <w:sz w:val="18"/>
                <w:szCs w:val="18"/>
              </w:rPr>
              <w:t>07/12/11</w:t>
            </w:r>
          </w:p>
        </w:tc>
        <w:tc>
          <w:tcPr>
            <w:tcW w:w="2733" w:type="dxa"/>
            <w:shd w:val="clear" w:color="auto" w:fill="E5B8B7" w:themeFill="accent2" w:themeFillTint="66"/>
            <w:tcMar>
              <w:top w:w="115" w:type="dxa"/>
              <w:left w:w="115" w:type="dxa"/>
              <w:bottom w:w="72" w:type="dxa"/>
              <w:right w:w="115" w:type="dxa"/>
            </w:tcMar>
          </w:tcPr>
          <w:p w:rsidR="003C68BC" w:rsidRDefault="003C68BC" w:rsidP="003C68BC">
            <w:pPr>
              <w:pStyle w:val="ListParagraph"/>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Processors</w:t>
            </w:r>
          </w:p>
          <w:p w:rsidR="003C68BC" w:rsidRPr="00F127B7" w:rsidRDefault="003C68BC"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Memory</w:t>
            </w:r>
          </w:p>
        </w:tc>
        <w:tc>
          <w:tcPr>
            <w:tcW w:w="2230" w:type="dxa"/>
            <w:shd w:val="clear" w:color="auto" w:fill="E5B8B7" w:themeFill="accent2" w:themeFillTint="66"/>
            <w:tcMar>
              <w:top w:w="115" w:type="dxa"/>
              <w:left w:w="115" w:type="dxa"/>
              <w:bottom w:w="72" w:type="dxa"/>
              <w:right w:w="115" w:type="dxa"/>
            </w:tcMar>
          </w:tcPr>
          <w:p w:rsidR="003C68BC" w:rsidRDefault="008C0C4E"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Installing processors and memory</w:t>
            </w:r>
          </w:p>
          <w:p w:rsidR="008C0C4E" w:rsidRPr="00F127B7" w:rsidRDefault="008C0C4E" w:rsidP="00766CFA">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 xml:space="preserve">Computer </w:t>
            </w:r>
            <w:r w:rsidR="00B002E1">
              <w:rPr>
                <w:rFonts w:ascii="Verdana" w:hAnsi="Verdana"/>
                <w:sz w:val="18"/>
                <w:szCs w:val="18"/>
              </w:rPr>
              <w:t xml:space="preserve">Performance </w:t>
            </w:r>
            <w:r>
              <w:rPr>
                <w:rFonts w:ascii="Verdana" w:hAnsi="Verdana"/>
                <w:sz w:val="18"/>
                <w:szCs w:val="18"/>
              </w:rPr>
              <w:t>Benchmarking</w:t>
            </w:r>
          </w:p>
        </w:tc>
        <w:tc>
          <w:tcPr>
            <w:tcW w:w="1783" w:type="dxa"/>
            <w:shd w:val="clear" w:color="auto" w:fill="E5B8B7" w:themeFill="accent2" w:themeFillTint="66"/>
          </w:tcPr>
          <w:p w:rsidR="003C68BC" w:rsidRPr="00F127B7" w:rsidRDefault="003C68BC"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3.3 and 3.4</w:t>
            </w:r>
          </w:p>
        </w:tc>
        <w:tc>
          <w:tcPr>
            <w:tcW w:w="2242" w:type="dxa"/>
            <w:shd w:val="clear" w:color="auto" w:fill="E5B8B7" w:themeFill="accent2" w:themeFillTint="66"/>
            <w:tcMar>
              <w:top w:w="115" w:type="dxa"/>
              <w:left w:w="115" w:type="dxa"/>
              <w:bottom w:w="72" w:type="dxa"/>
              <w:right w:w="115" w:type="dxa"/>
            </w:tcMar>
          </w:tcPr>
          <w:p w:rsidR="003C68BC" w:rsidRDefault="003C68BC" w:rsidP="00147415">
            <w:pPr>
              <w:rPr>
                <w:rFonts w:ascii="Verdana" w:hAnsi="Verdana" w:cs="Arial"/>
                <w:b/>
                <w:bCs/>
                <w:sz w:val="18"/>
                <w:szCs w:val="18"/>
              </w:rPr>
            </w:pPr>
          </w:p>
        </w:tc>
      </w:tr>
      <w:tr w:rsidR="003C68BC" w:rsidTr="004B4864">
        <w:trPr>
          <w:cantSplit/>
        </w:trPr>
        <w:tc>
          <w:tcPr>
            <w:tcW w:w="753" w:type="dxa"/>
            <w:shd w:val="clear" w:color="auto" w:fill="E5B8B7" w:themeFill="accent2" w:themeFillTint="66"/>
            <w:tcMar>
              <w:top w:w="115" w:type="dxa"/>
              <w:left w:w="115" w:type="dxa"/>
              <w:bottom w:w="72" w:type="dxa"/>
              <w:right w:w="115" w:type="dxa"/>
            </w:tcMar>
            <w:vAlign w:val="center"/>
          </w:tcPr>
          <w:p w:rsidR="003C68BC" w:rsidRDefault="003C68BC" w:rsidP="00BA7162">
            <w:pPr>
              <w:pStyle w:val="Header"/>
              <w:jc w:val="center"/>
              <w:rPr>
                <w:rFonts w:ascii="Verdana" w:hAnsi="Verdana" w:cs="Arial"/>
                <w:b/>
                <w:bCs/>
                <w:sz w:val="18"/>
                <w:szCs w:val="18"/>
              </w:rPr>
            </w:pPr>
          </w:p>
        </w:tc>
        <w:tc>
          <w:tcPr>
            <w:tcW w:w="1118" w:type="dxa"/>
            <w:shd w:val="clear" w:color="auto" w:fill="E5B8B7" w:themeFill="accent2" w:themeFillTint="66"/>
            <w:tcMar>
              <w:top w:w="115" w:type="dxa"/>
              <w:left w:w="115" w:type="dxa"/>
              <w:bottom w:w="72" w:type="dxa"/>
              <w:right w:w="115" w:type="dxa"/>
            </w:tcMar>
            <w:vAlign w:val="center"/>
          </w:tcPr>
          <w:p w:rsidR="003C68BC" w:rsidRDefault="003C68BC" w:rsidP="00766CFA">
            <w:pPr>
              <w:pStyle w:val="Header"/>
              <w:jc w:val="center"/>
              <w:rPr>
                <w:rFonts w:ascii="Verdana" w:hAnsi="Verdana" w:cs="Arial"/>
                <w:sz w:val="18"/>
                <w:szCs w:val="18"/>
              </w:rPr>
            </w:pPr>
            <w:r>
              <w:rPr>
                <w:rFonts w:ascii="Verdana" w:hAnsi="Verdana" w:cs="Arial"/>
                <w:sz w:val="18"/>
                <w:szCs w:val="18"/>
              </w:rPr>
              <w:t>07/14/11</w:t>
            </w:r>
          </w:p>
        </w:tc>
        <w:tc>
          <w:tcPr>
            <w:tcW w:w="2733" w:type="dxa"/>
            <w:shd w:val="clear" w:color="auto" w:fill="E5B8B7" w:themeFill="accent2" w:themeFillTint="66"/>
            <w:tcMar>
              <w:top w:w="115" w:type="dxa"/>
              <w:left w:w="115" w:type="dxa"/>
              <w:bottom w:w="72" w:type="dxa"/>
              <w:right w:w="115" w:type="dxa"/>
            </w:tcMar>
          </w:tcPr>
          <w:p w:rsidR="003C68BC" w:rsidRDefault="003C68BC" w:rsidP="003C68BC">
            <w:pPr>
              <w:pStyle w:val="ListParagraph"/>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BIOS</w:t>
            </w:r>
          </w:p>
          <w:p w:rsidR="003C68BC" w:rsidRDefault="003C68BC" w:rsidP="003C68BC">
            <w:pPr>
              <w:pStyle w:val="ListParagraph"/>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Video</w:t>
            </w:r>
          </w:p>
          <w:p w:rsidR="003C68BC" w:rsidRPr="00F127B7" w:rsidRDefault="003C68BC"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Cooling</w:t>
            </w:r>
          </w:p>
        </w:tc>
        <w:tc>
          <w:tcPr>
            <w:tcW w:w="2230" w:type="dxa"/>
            <w:shd w:val="clear" w:color="auto" w:fill="E5B8B7" w:themeFill="accent2" w:themeFillTint="66"/>
            <w:tcMar>
              <w:top w:w="115" w:type="dxa"/>
              <w:left w:w="115" w:type="dxa"/>
              <w:bottom w:w="72" w:type="dxa"/>
              <w:right w:w="115" w:type="dxa"/>
            </w:tcMar>
          </w:tcPr>
          <w:p w:rsidR="003C68BC" w:rsidRDefault="00B002E1"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Restoring an overclocked PC</w:t>
            </w:r>
          </w:p>
          <w:p w:rsidR="00B002E1" w:rsidRDefault="00B002E1" w:rsidP="0013639D">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sidR="0013639D">
              <w:rPr>
                <w:rFonts w:ascii="Verdana" w:hAnsi="Verdana"/>
                <w:sz w:val="18"/>
                <w:szCs w:val="18"/>
              </w:rPr>
              <w:t>Researching High End Video Cards</w:t>
            </w:r>
          </w:p>
          <w:p w:rsidR="0013639D" w:rsidRPr="00F127B7" w:rsidRDefault="0013639D" w:rsidP="0013639D">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Troubleshooting Video</w:t>
            </w:r>
          </w:p>
        </w:tc>
        <w:tc>
          <w:tcPr>
            <w:tcW w:w="1783" w:type="dxa"/>
            <w:shd w:val="clear" w:color="auto" w:fill="E5B8B7" w:themeFill="accent2" w:themeFillTint="66"/>
          </w:tcPr>
          <w:p w:rsidR="003C68BC" w:rsidRPr="00F127B7" w:rsidRDefault="003C68BC"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3.5, 3.6, and 3.7</w:t>
            </w:r>
          </w:p>
        </w:tc>
        <w:tc>
          <w:tcPr>
            <w:tcW w:w="2242" w:type="dxa"/>
            <w:shd w:val="clear" w:color="auto" w:fill="E5B8B7" w:themeFill="accent2" w:themeFillTint="66"/>
            <w:tcMar>
              <w:top w:w="115" w:type="dxa"/>
              <w:left w:w="115" w:type="dxa"/>
              <w:bottom w:w="72" w:type="dxa"/>
              <w:right w:w="115" w:type="dxa"/>
            </w:tcMar>
          </w:tcPr>
          <w:p w:rsidR="003C68BC" w:rsidRDefault="003C68BC" w:rsidP="00147415">
            <w:pPr>
              <w:rPr>
                <w:rFonts w:ascii="Verdana" w:hAnsi="Verdana" w:cs="Arial"/>
                <w:b/>
                <w:bCs/>
                <w:sz w:val="18"/>
                <w:szCs w:val="18"/>
              </w:rPr>
            </w:pPr>
          </w:p>
        </w:tc>
      </w:tr>
      <w:tr w:rsidR="003C68BC" w:rsidTr="004B4864">
        <w:trPr>
          <w:cantSplit/>
        </w:trPr>
        <w:tc>
          <w:tcPr>
            <w:tcW w:w="753" w:type="dxa"/>
            <w:shd w:val="clear" w:color="auto" w:fill="D6E3BC" w:themeFill="accent3" w:themeFillTint="66"/>
            <w:tcMar>
              <w:top w:w="115" w:type="dxa"/>
              <w:left w:w="115" w:type="dxa"/>
              <w:bottom w:w="72" w:type="dxa"/>
              <w:right w:w="115" w:type="dxa"/>
            </w:tcMar>
            <w:vAlign w:val="center"/>
          </w:tcPr>
          <w:p w:rsidR="003C68BC" w:rsidRDefault="003C68BC" w:rsidP="00BA7162">
            <w:pPr>
              <w:pStyle w:val="Header"/>
              <w:jc w:val="center"/>
              <w:rPr>
                <w:rFonts w:ascii="Verdana" w:hAnsi="Verdana" w:cs="Arial"/>
                <w:b/>
                <w:bCs/>
                <w:sz w:val="18"/>
                <w:szCs w:val="18"/>
              </w:rPr>
            </w:pPr>
            <w:r>
              <w:rPr>
                <w:rFonts w:ascii="Verdana" w:hAnsi="Verdana" w:cs="Arial"/>
                <w:b/>
                <w:bCs/>
                <w:sz w:val="18"/>
                <w:szCs w:val="18"/>
              </w:rPr>
              <w:t>3</w:t>
            </w:r>
          </w:p>
        </w:tc>
        <w:tc>
          <w:tcPr>
            <w:tcW w:w="1118" w:type="dxa"/>
            <w:shd w:val="clear" w:color="auto" w:fill="D6E3BC" w:themeFill="accent3" w:themeFillTint="66"/>
            <w:tcMar>
              <w:top w:w="115" w:type="dxa"/>
              <w:left w:w="115" w:type="dxa"/>
              <w:bottom w:w="72" w:type="dxa"/>
              <w:right w:w="115" w:type="dxa"/>
            </w:tcMar>
            <w:vAlign w:val="center"/>
          </w:tcPr>
          <w:p w:rsidR="003C68BC" w:rsidRDefault="003C68BC" w:rsidP="00766CFA">
            <w:pPr>
              <w:pStyle w:val="Header"/>
              <w:jc w:val="center"/>
              <w:rPr>
                <w:rFonts w:ascii="Verdana" w:hAnsi="Verdana" w:cs="Arial"/>
                <w:sz w:val="18"/>
                <w:szCs w:val="18"/>
              </w:rPr>
            </w:pPr>
            <w:r>
              <w:rPr>
                <w:rFonts w:ascii="Verdana" w:hAnsi="Verdana" w:cs="Arial"/>
                <w:sz w:val="18"/>
                <w:szCs w:val="18"/>
              </w:rPr>
              <w:t>07/18/11</w:t>
            </w:r>
          </w:p>
        </w:tc>
        <w:tc>
          <w:tcPr>
            <w:tcW w:w="2733" w:type="dxa"/>
            <w:shd w:val="clear" w:color="auto" w:fill="D6E3BC" w:themeFill="accent3" w:themeFillTint="66"/>
            <w:tcMar>
              <w:top w:w="115" w:type="dxa"/>
              <w:left w:w="115" w:type="dxa"/>
              <w:bottom w:w="72" w:type="dxa"/>
              <w:right w:w="115" w:type="dxa"/>
            </w:tcMar>
          </w:tcPr>
          <w:p w:rsidR="003C68BC" w:rsidRPr="00F127B7" w:rsidRDefault="003C68BC"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Operating Systems Overview</w:t>
            </w:r>
          </w:p>
        </w:tc>
        <w:tc>
          <w:tcPr>
            <w:tcW w:w="2230" w:type="dxa"/>
            <w:shd w:val="clear" w:color="auto" w:fill="D6E3BC" w:themeFill="accent3" w:themeFillTint="66"/>
            <w:tcMar>
              <w:top w:w="115" w:type="dxa"/>
              <w:left w:w="115" w:type="dxa"/>
              <w:bottom w:w="72" w:type="dxa"/>
              <w:right w:w="115" w:type="dxa"/>
            </w:tcMar>
          </w:tcPr>
          <w:p w:rsidR="003C68BC" w:rsidRPr="00F127B7" w:rsidRDefault="00B002E1" w:rsidP="00766CFA">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The DOS Lab</w:t>
            </w:r>
          </w:p>
        </w:tc>
        <w:tc>
          <w:tcPr>
            <w:tcW w:w="1783" w:type="dxa"/>
            <w:shd w:val="clear" w:color="auto" w:fill="D6E3BC" w:themeFill="accent3" w:themeFillTint="66"/>
          </w:tcPr>
          <w:p w:rsidR="003C68BC" w:rsidRPr="00F127B7" w:rsidRDefault="003C68BC"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1.4 and 2.5</w:t>
            </w:r>
          </w:p>
        </w:tc>
        <w:tc>
          <w:tcPr>
            <w:tcW w:w="2242" w:type="dxa"/>
            <w:shd w:val="clear" w:color="auto" w:fill="D6E3BC" w:themeFill="accent3" w:themeFillTint="66"/>
            <w:tcMar>
              <w:top w:w="115" w:type="dxa"/>
              <w:left w:w="115" w:type="dxa"/>
              <w:bottom w:w="72" w:type="dxa"/>
              <w:right w:w="115" w:type="dxa"/>
            </w:tcMar>
          </w:tcPr>
          <w:p w:rsidR="003C68BC" w:rsidRDefault="003C68BC" w:rsidP="00147415">
            <w:pPr>
              <w:rPr>
                <w:rFonts w:ascii="Verdana" w:hAnsi="Verdana" w:cs="Arial"/>
                <w:b/>
                <w:bCs/>
                <w:sz w:val="18"/>
                <w:szCs w:val="18"/>
              </w:rPr>
            </w:pPr>
            <w:r>
              <w:rPr>
                <w:rFonts w:ascii="Verdana" w:hAnsi="Verdana" w:cs="Arial"/>
                <w:b/>
                <w:bCs/>
                <w:sz w:val="18"/>
                <w:szCs w:val="18"/>
              </w:rPr>
              <w:t>Exam 2: System Components</w:t>
            </w:r>
          </w:p>
        </w:tc>
      </w:tr>
      <w:tr w:rsidR="003C68BC" w:rsidTr="004B4864">
        <w:trPr>
          <w:cantSplit/>
        </w:trPr>
        <w:tc>
          <w:tcPr>
            <w:tcW w:w="753" w:type="dxa"/>
            <w:shd w:val="clear" w:color="auto" w:fill="D6E3BC" w:themeFill="accent3" w:themeFillTint="66"/>
            <w:tcMar>
              <w:top w:w="115" w:type="dxa"/>
              <w:left w:w="115" w:type="dxa"/>
              <w:bottom w:w="72" w:type="dxa"/>
              <w:right w:w="115" w:type="dxa"/>
            </w:tcMar>
            <w:vAlign w:val="center"/>
          </w:tcPr>
          <w:p w:rsidR="003C68BC" w:rsidRDefault="003C68BC" w:rsidP="00BA7162">
            <w:pPr>
              <w:pStyle w:val="Header"/>
              <w:jc w:val="center"/>
              <w:rPr>
                <w:rFonts w:ascii="Verdana" w:hAnsi="Verdana" w:cs="Arial"/>
                <w:b/>
                <w:bCs/>
                <w:sz w:val="18"/>
                <w:szCs w:val="18"/>
              </w:rPr>
            </w:pPr>
          </w:p>
        </w:tc>
        <w:tc>
          <w:tcPr>
            <w:tcW w:w="1118" w:type="dxa"/>
            <w:shd w:val="clear" w:color="auto" w:fill="D6E3BC" w:themeFill="accent3" w:themeFillTint="66"/>
            <w:tcMar>
              <w:top w:w="115" w:type="dxa"/>
              <w:left w:w="115" w:type="dxa"/>
              <w:bottom w:w="72" w:type="dxa"/>
              <w:right w:w="115" w:type="dxa"/>
            </w:tcMar>
            <w:vAlign w:val="center"/>
          </w:tcPr>
          <w:p w:rsidR="003C68BC" w:rsidRDefault="003C68BC" w:rsidP="00766CFA">
            <w:pPr>
              <w:pStyle w:val="Header"/>
              <w:jc w:val="center"/>
              <w:rPr>
                <w:rFonts w:ascii="Verdana" w:hAnsi="Verdana" w:cs="Arial"/>
                <w:sz w:val="18"/>
                <w:szCs w:val="18"/>
              </w:rPr>
            </w:pPr>
            <w:r>
              <w:rPr>
                <w:rFonts w:ascii="Verdana" w:hAnsi="Verdana" w:cs="Arial"/>
                <w:sz w:val="18"/>
                <w:szCs w:val="18"/>
              </w:rPr>
              <w:t>07/19/11</w:t>
            </w:r>
          </w:p>
        </w:tc>
        <w:tc>
          <w:tcPr>
            <w:tcW w:w="2733" w:type="dxa"/>
            <w:shd w:val="clear" w:color="auto" w:fill="D6E3BC" w:themeFill="accent3" w:themeFillTint="66"/>
            <w:tcMar>
              <w:top w:w="115" w:type="dxa"/>
              <w:left w:w="115" w:type="dxa"/>
              <w:bottom w:w="72" w:type="dxa"/>
              <w:right w:w="115" w:type="dxa"/>
            </w:tcMar>
          </w:tcPr>
          <w:p w:rsidR="003C68BC" w:rsidRPr="00F127B7" w:rsidRDefault="003C68BC"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System Management</w:t>
            </w:r>
          </w:p>
        </w:tc>
        <w:tc>
          <w:tcPr>
            <w:tcW w:w="2230" w:type="dxa"/>
            <w:shd w:val="clear" w:color="auto" w:fill="D6E3BC" w:themeFill="accent3" w:themeFillTint="66"/>
            <w:tcMar>
              <w:top w:w="115" w:type="dxa"/>
              <w:left w:w="115" w:type="dxa"/>
              <w:bottom w:w="72" w:type="dxa"/>
              <w:right w:w="115" w:type="dxa"/>
            </w:tcMar>
          </w:tcPr>
          <w:p w:rsidR="003C68BC" w:rsidRDefault="00B002E1"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sidR="00E82786">
              <w:rPr>
                <w:rFonts w:ascii="Verdana" w:hAnsi="Verdana"/>
                <w:sz w:val="18"/>
                <w:szCs w:val="18"/>
              </w:rPr>
              <w:t>Windows System Tools</w:t>
            </w:r>
          </w:p>
          <w:p w:rsidR="00E82786" w:rsidRPr="00F127B7" w:rsidRDefault="00E82786" w:rsidP="001D7EB4">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sidR="001D7EB4">
              <w:rPr>
                <w:rFonts w:ascii="Verdana" w:hAnsi="Verdana"/>
                <w:sz w:val="18"/>
                <w:szCs w:val="18"/>
              </w:rPr>
              <w:t>Working in Safe Mode</w:t>
            </w:r>
          </w:p>
        </w:tc>
        <w:tc>
          <w:tcPr>
            <w:tcW w:w="1783" w:type="dxa"/>
            <w:shd w:val="clear" w:color="auto" w:fill="D6E3BC" w:themeFill="accent3" w:themeFillTint="66"/>
          </w:tcPr>
          <w:p w:rsidR="003C68BC" w:rsidRPr="00F127B7" w:rsidRDefault="003C68BC"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10.1, 10.2, 10.3, 10.4, 10.5, 10.6, and 10.7</w:t>
            </w:r>
          </w:p>
        </w:tc>
        <w:tc>
          <w:tcPr>
            <w:tcW w:w="2242" w:type="dxa"/>
            <w:shd w:val="clear" w:color="auto" w:fill="D6E3BC" w:themeFill="accent3" w:themeFillTint="66"/>
            <w:tcMar>
              <w:top w:w="115" w:type="dxa"/>
              <w:left w:w="115" w:type="dxa"/>
              <w:bottom w:w="72" w:type="dxa"/>
              <w:right w:w="115" w:type="dxa"/>
            </w:tcMar>
          </w:tcPr>
          <w:p w:rsidR="003C68BC" w:rsidRDefault="003C68BC" w:rsidP="00147415">
            <w:pPr>
              <w:rPr>
                <w:rFonts w:ascii="Verdana" w:hAnsi="Verdana" w:cs="Arial"/>
                <w:b/>
                <w:bCs/>
                <w:sz w:val="18"/>
                <w:szCs w:val="18"/>
              </w:rPr>
            </w:pPr>
          </w:p>
        </w:tc>
      </w:tr>
      <w:tr w:rsidR="003C68BC" w:rsidTr="004B4864">
        <w:trPr>
          <w:cantSplit/>
        </w:trPr>
        <w:tc>
          <w:tcPr>
            <w:tcW w:w="753" w:type="dxa"/>
            <w:shd w:val="clear" w:color="auto" w:fill="D6E3BC" w:themeFill="accent3" w:themeFillTint="66"/>
            <w:tcMar>
              <w:top w:w="115" w:type="dxa"/>
              <w:left w:w="115" w:type="dxa"/>
              <w:bottom w:w="72" w:type="dxa"/>
              <w:right w:w="115" w:type="dxa"/>
            </w:tcMar>
            <w:vAlign w:val="center"/>
          </w:tcPr>
          <w:p w:rsidR="003C68BC" w:rsidRDefault="003C68BC" w:rsidP="00BA7162">
            <w:pPr>
              <w:pStyle w:val="Header"/>
              <w:jc w:val="center"/>
              <w:rPr>
                <w:rFonts w:ascii="Verdana" w:hAnsi="Verdana" w:cs="Arial"/>
                <w:b/>
                <w:bCs/>
                <w:sz w:val="18"/>
                <w:szCs w:val="18"/>
              </w:rPr>
            </w:pPr>
          </w:p>
        </w:tc>
        <w:tc>
          <w:tcPr>
            <w:tcW w:w="1118" w:type="dxa"/>
            <w:shd w:val="clear" w:color="auto" w:fill="D6E3BC" w:themeFill="accent3" w:themeFillTint="66"/>
            <w:tcMar>
              <w:top w:w="115" w:type="dxa"/>
              <w:left w:w="115" w:type="dxa"/>
              <w:bottom w:w="72" w:type="dxa"/>
              <w:right w:w="115" w:type="dxa"/>
            </w:tcMar>
            <w:vAlign w:val="center"/>
          </w:tcPr>
          <w:p w:rsidR="003C68BC" w:rsidRDefault="003C68BC" w:rsidP="00766CFA">
            <w:pPr>
              <w:pStyle w:val="Header"/>
              <w:jc w:val="center"/>
              <w:rPr>
                <w:rFonts w:ascii="Verdana" w:hAnsi="Verdana" w:cs="Arial"/>
                <w:sz w:val="18"/>
                <w:szCs w:val="18"/>
              </w:rPr>
            </w:pPr>
            <w:r>
              <w:rPr>
                <w:rFonts w:ascii="Verdana" w:hAnsi="Verdana" w:cs="Arial"/>
                <w:sz w:val="18"/>
                <w:szCs w:val="18"/>
              </w:rPr>
              <w:t>07/21/11</w:t>
            </w:r>
          </w:p>
        </w:tc>
        <w:tc>
          <w:tcPr>
            <w:tcW w:w="2733" w:type="dxa"/>
            <w:shd w:val="clear" w:color="auto" w:fill="D6E3BC" w:themeFill="accent3" w:themeFillTint="66"/>
            <w:tcMar>
              <w:top w:w="115" w:type="dxa"/>
              <w:left w:w="115" w:type="dxa"/>
              <w:bottom w:w="72" w:type="dxa"/>
              <w:right w:w="115" w:type="dxa"/>
            </w:tcMar>
          </w:tcPr>
          <w:p w:rsidR="003C68BC" w:rsidRPr="00F127B7" w:rsidRDefault="003C68BC"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Installing Windows</w:t>
            </w:r>
          </w:p>
        </w:tc>
        <w:tc>
          <w:tcPr>
            <w:tcW w:w="2230" w:type="dxa"/>
            <w:shd w:val="clear" w:color="auto" w:fill="D6E3BC" w:themeFill="accent3" w:themeFillTint="66"/>
            <w:tcMar>
              <w:top w:w="115" w:type="dxa"/>
              <w:left w:w="115" w:type="dxa"/>
              <w:bottom w:w="72" w:type="dxa"/>
              <w:right w:w="115" w:type="dxa"/>
            </w:tcMar>
          </w:tcPr>
          <w:p w:rsidR="003C68BC" w:rsidRDefault="00E82786"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Windows Installation</w:t>
            </w:r>
          </w:p>
          <w:p w:rsidR="00E82786" w:rsidRPr="00F127B7" w:rsidRDefault="00E82786" w:rsidP="00766CFA">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Linux Installation</w:t>
            </w:r>
          </w:p>
        </w:tc>
        <w:tc>
          <w:tcPr>
            <w:tcW w:w="1783" w:type="dxa"/>
            <w:shd w:val="clear" w:color="auto" w:fill="D6E3BC" w:themeFill="accent3" w:themeFillTint="66"/>
          </w:tcPr>
          <w:p w:rsidR="003C68BC" w:rsidRPr="00F127B7" w:rsidRDefault="003C68BC"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11.1, 11.2, and 11.3</w:t>
            </w:r>
          </w:p>
        </w:tc>
        <w:tc>
          <w:tcPr>
            <w:tcW w:w="2242" w:type="dxa"/>
            <w:shd w:val="clear" w:color="auto" w:fill="D6E3BC" w:themeFill="accent3" w:themeFillTint="66"/>
            <w:tcMar>
              <w:top w:w="115" w:type="dxa"/>
              <w:left w:w="115" w:type="dxa"/>
              <w:bottom w:w="72" w:type="dxa"/>
              <w:right w:w="115" w:type="dxa"/>
            </w:tcMar>
          </w:tcPr>
          <w:p w:rsidR="003C68BC" w:rsidRDefault="003C68BC" w:rsidP="00147415">
            <w:pPr>
              <w:rPr>
                <w:rFonts w:ascii="Verdana" w:hAnsi="Verdana" w:cs="Arial"/>
                <w:b/>
                <w:bCs/>
                <w:sz w:val="18"/>
                <w:szCs w:val="18"/>
              </w:rPr>
            </w:pPr>
          </w:p>
        </w:tc>
      </w:tr>
      <w:tr w:rsidR="003C68BC" w:rsidTr="004B4864">
        <w:trPr>
          <w:cantSplit/>
        </w:trPr>
        <w:tc>
          <w:tcPr>
            <w:tcW w:w="753" w:type="dxa"/>
            <w:shd w:val="clear" w:color="auto" w:fill="CCC0D9" w:themeFill="accent4" w:themeFillTint="66"/>
            <w:tcMar>
              <w:top w:w="115" w:type="dxa"/>
              <w:left w:w="115" w:type="dxa"/>
              <w:bottom w:w="72" w:type="dxa"/>
              <w:right w:w="115" w:type="dxa"/>
            </w:tcMar>
            <w:vAlign w:val="center"/>
          </w:tcPr>
          <w:p w:rsidR="003C68BC" w:rsidRDefault="003C68BC" w:rsidP="00BA7162">
            <w:pPr>
              <w:pStyle w:val="Header"/>
              <w:jc w:val="center"/>
              <w:rPr>
                <w:rFonts w:ascii="Verdana" w:hAnsi="Verdana" w:cs="Arial"/>
                <w:b/>
                <w:bCs/>
                <w:sz w:val="18"/>
                <w:szCs w:val="18"/>
              </w:rPr>
            </w:pPr>
            <w:r>
              <w:rPr>
                <w:rFonts w:ascii="Verdana" w:hAnsi="Verdana" w:cs="Arial"/>
                <w:b/>
                <w:bCs/>
                <w:sz w:val="18"/>
                <w:szCs w:val="18"/>
              </w:rPr>
              <w:t>4</w:t>
            </w:r>
          </w:p>
        </w:tc>
        <w:tc>
          <w:tcPr>
            <w:tcW w:w="1118" w:type="dxa"/>
            <w:shd w:val="clear" w:color="auto" w:fill="CCC0D9" w:themeFill="accent4" w:themeFillTint="66"/>
            <w:tcMar>
              <w:top w:w="115" w:type="dxa"/>
              <w:left w:w="115" w:type="dxa"/>
              <w:bottom w:w="72" w:type="dxa"/>
              <w:right w:w="115" w:type="dxa"/>
            </w:tcMar>
            <w:vAlign w:val="center"/>
          </w:tcPr>
          <w:p w:rsidR="003C68BC" w:rsidRDefault="003C68BC" w:rsidP="00766CFA">
            <w:pPr>
              <w:pStyle w:val="Header"/>
              <w:jc w:val="center"/>
              <w:rPr>
                <w:rFonts w:ascii="Verdana" w:hAnsi="Verdana" w:cs="Arial"/>
                <w:sz w:val="18"/>
                <w:szCs w:val="18"/>
              </w:rPr>
            </w:pPr>
            <w:r>
              <w:rPr>
                <w:rFonts w:ascii="Verdana" w:hAnsi="Verdana" w:cs="Arial"/>
                <w:sz w:val="18"/>
                <w:szCs w:val="18"/>
              </w:rPr>
              <w:t>07/25/11</w:t>
            </w:r>
          </w:p>
        </w:tc>
        <w:tc>
          <w:tcPr>
            <w:tcW w:w="2733" w:type="dxa"/>
            <w:shd w:val="clear" w:color="auto" w:fill="CCC0D9" w:themeFill="accent4" w:themeFillTint="66"/>
            <w:tcMar>
              <w:top w:w="115" w:type="dxa"/>
              <w:left w:w="115" w:type="dxa"/>
              <w:bottom w:w="72" w:type="dxa"/>
              <w:right w:w="115" w:type="dxa"/>
            </w:tcMar>
          </w:tcPr>
          <w:p w:rsidR="003C68BC" w:rsidRPr="00F127B7" w:rsidRDefault="003C68BC"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Printing</w:t>
            </w:r>
          </w:p>
        </w:tc>
        <w:tc>
          <w:tcPr>
            <w:tcW w:w="2230" w:type="dxa"/>
            <w:shd w:val="clear" w:color="auto" w:fill="CCC0D9" w:themeFill="accent4" w:themeFillTint="66"/>
            <w:tcMar>
              <w:top w:w="115" w:type="dxa"/>
              <w:left w:w="115" w:type="dxa"/>
              <w:bottom w:w="72" w:type="dxa"/>
              <w:right w:w="115" w:type="dxa"/>
            </w:tcMar>
          </w:tcPr>
          <w:p w:rsidR="003C68BC" w:rsidRPr="00F127B7" w:rsidRDefault="0091777B" w:rsidP="00766CFA">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Maintain and Troubleshoot a Printer</w:t>
            </w:r>
          </w:p>
        </w:tc>
        <w:tc>
          <w:tcPr>
            <w:tcW w:w="1783" w:type="dxa"/>
            <w:shd w:val="clear" w:color="auto" w:fill="CCC0D9" w:themeFill="accent4" w:themeFillTint="66"/>
          </w:tcPr>
          <w:p w:rsidR="003C68BC" w:rsidRPr="00F127B7" w:rsidRDefault="003C68BC"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7.1, 7.2, 7.3, and 7.4</w:t>
            </w:r>
          </w:p>
        </w:tc>
        <w:tc>
          <w:tcPr>
            <w:tcW w:w="2242" w:type="dxa"/>
            <w:shd w:val="clear" w:color="auto" w:fill="CCC0D9" w:themeFill="accent4" w:themeFillTint="66"/>
            <w:tcMar>
              <w:top w:w="115" w:type="dxa"/>
              <w:left w:w="115" w:type="dxa"/>
              <w:bottom w:w="72" w:type="dxa"/>
              <w:right w:w="115" w:type="dxa"/>
            </w:tcMar>
          </w:tcPr>
          <w:p w:rsidR="003C68BC" w:rsidRDefault="003C68BC" w:rsidP="00147415">
            <w:pPr>
              <w:rPr>
                <w:rFonts w:ascii="Verdana" w:hAnsi="Verdana" w:cs="Arial"/>
                <w:b/>
                <w:bCs/>
                <w:sz w:val="18"/>
                <w:szCs w:val="18"/>
              </w:rPr>
            </w:pPr>
            <w:r>
              <w:rPr>
                <w:rFonts w:ascii="Verdana" w:hAnsi="Verdana" w:cs="Arial"/>
                <w:b/>
                <w:bCs/>
                <w:sz w:val="18"/>
                <w:szCs w:val="18"/>
              </w:rPr>
              <w:t>Exam 3: Operating Systems</w:t>
            </w:r>
          </w:p>
        </w:tc>
      </w:tr>
      <w:tr w:rsidR="003C68BC" w:rsidTr="004B4864">
        <w:trPr>
          <w:cantSplit/>
        </w:trPr>
        <w:tc>
          <w:tcPr>
            <w:tcW w:w="753" w:type="dxa"/>
            <w:shd w:val="clear" w:color="auto" w:fill="CCC0D9" w:themeFill="accent4" w:themeFillTint="66"/>
            <w:tcMar>
              <w:top w:w="115" w:type="dxa"/>
              <w:left w:w="115" w:type="dxa"/>
              <w:bottom w:w="72" w:type="dxa"/>
              <w:right w:w="115" w:type="dxa"/>
            </w:tcMar>
            <w:vAlign w:val="center"/>
          </w:tcPr>
          <w:p w:rsidR="003C68BC" w:rsidRDefault="003C68BC" w:rsidP="00BA7162">
            <w:pPr>
              <w:pStyle w:val="Header"/>
              <w:jc w:val="center"/>
              <w:rPr>
                <w:rFonts w:ascii="Verdana" w:hAnsi="Verdana" w:cs="Arial"/>
                <w:b/>
                <w:bCs/>
                <w:sz w:val="18"/>
                <w:szCs w:val="18"/>
              </w:rPr>
            </w:pPr>
          </w:p>
        </w:tc>
        <w:tc>
          <w:tcPr>
            <w:tcW w:w="1118" w:type="dxa"/>
            <w:shd w:val="clear" w:color="auto" w:fill="CCC0D9" w:themeFill="accent4" w:themeFillTint="66"/>
            <w:tcMar>
              <w:top w:w="115" w:type="dxa"/>
              <w:left w:w="115" w:type="dxa"/>
              <w:bottom w:w="72" w:type="dxa"/>
              <w:right w:w="115" w:type="dxa"/>
            </w:tcMar>
            <w:vAlign w:val="center"/>
          </w:tcPr>
          <w:p w:rsidR="003C68BC" w:rsidRDefault="003C68BC" w:rsidP="00766CFA">
            <w:pPr>
              <w:pStyle w:val="Header"/>
              <w:jc w:val="center"/>
              <w:rPr>
                <w:rFonts w:ascii="Verdana" w:hAnsi="Verdana" w:cs="Arial"/>
                <w:sz w:val="18"/>
                <w:szCs w:val="18"/>
              </w:rPr>
            </w:pPr>
            <w:r>
              <w:rPr>
                <w:rFonts w:ascii="Verdana" w:hAnsi="Verdana" w:cs="Arial"/>
                <w:sz w:val="18"/>
                <w:szCs w:val="18"/>
              </w:rPr>
              <w:t>07/26/11</w:t>
            </w:r>
          </w:p>
        </w:tc>
        <w:tc>
          <w:tcPr>
            <w:tcW w:w="2733" w:type="dxa"/>
            <w:shd w:val="clear" w:color="auto" w:fill="CCC0D9" w:themeFill="accent4" w:themeFillTint="66"/>
            <w:tcMar>
              <w:top w:w="115" w:type="dxa"/>
              <w:left w:w="115" w:type="dxa"/>
              <w:bottom w:w="72" w:type="dxa"/>
              <w:right w:w="115" w:type="dxa"/>
            </w:tcMar>
          </w:tcPr>
          <w:p w:rsidR="003C68BC" w:rsidRPr="00F127B7" w:rsidRDefault="003C68BC"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Peripheral Devices</w:t>
            </w:r>
          </w:p>
        </w:tc>
        <w:tc>
          <w:tcPr>
            <w:tcW w:w="2230" w:type="dxa"/>
            <w:shd w:val="clear" w:color="auto" w:fill="CCC0D9" w:themeFill="accent4" w:themeFillTint="66"/>
            <w:tcMar>
              <w:top w:w="115" w:type="dxa"/>
              <w:left w:w="115" w:type="dxa"/>
              <w:bottom w:w="72" w:type="dxa"/>
              <w:right w:w="115" w:type="dxa"/>
            </w:tcMar>
          </w:tcPr>
          <w:p w:rsidR="003C68BC" w:rsidRDefault="00806FB6"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Installing a Dual Display</w:t>
            </w:r>
          </w:p>
          <w:p w:rsidR="00806FB6" w:rsidRPr="00F127B7" w:rsidRDefault="00806FB6" w:rsidP="00806FB6">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Researching Digital Cameras</w:t>
            </w:r>
          </w:p>
        </w:tc>
        <w:tc>
          <w:tcPr>
            <w:tcW w:w="1783" w:type="dxa"/>
            <w:shd w:val="clear" w:color="auto" w:fill="CCC0D9" w:themeFill="accent4" w:themeFillTint="66"/>
          </w:tcPr>
          <w:p w:rsidR="003C68BC" w:rsidRPr="00F127B7" w:rsidRDefault="003C68BC"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4.1, 4.2, 4.3, 4.4, 4.5, 4.6, and 4.7</w:t>
            </w:r>
          </w:p>
        </w:tc>
        <w:tc>
          <w:tcPr>
            <w:tcW w:w="2242" w:type="dxa"/>
            <w:shd w:val="clear" w:color="auto" w:fill="CCC0D9" w:themeFill="accent4" w:themeFillTint="66"/>
            <w:tcMar>
              <w:top w:w="115" w:type="dxa"/>
              <w:left w:w="115" w:type="dxa"/>
              <w:bottom w:w="72" w:type="dxa"/>
              <w:right w:w="115" w:type="dxa"/>
            </w:tcMar>
          </w:tcPr>
          <w:p w:rsidR="003C68BC" w:rsidRDefault="003C68BC" w:rsidP="00147415">
            <w:pPr>
              <w:rPr>
                <w:rFonts w:ascii="Verdana" w:hAnsi="Verdana" w:cs="Arial"/>
                <w:b/>
                <w:bCs/>
                <w:sz w:val="18"/>
                <w:szCs w:val="18"/>
              </w:rPr>
            </w:pPr>
          </w:p>
        </w:tc>
      </w:tr>
      <w:tr w:rsidR="003C68BC" w:rsidTr="004B4864">
        <w:trPr>
          <w:cantSplit/>
        </w:trPr>
        <w:tc>
          <w:tcPr>
            <w:tcW w:w="753" w:type="dxa"/>
            <w:shd w:val="clear" w:color="auto" w:fill="CCC0D9" w:themeFill="accent4" w:themeFillTint="66"/>
            <w:tcMar>
              <w:top w:w="115" w:type="dxa"/>
              <w:left w:w="115" w:type="dxa"/>
              <w:bottom w:w="72" w:type="dxa"/>
              <w:right w:w="115" w:type="dxa"/>
            </w:tcMar>
            <w:vAlign w:val="center"/>
          </w:tcPr>
          <w:p w:rsidR="003C68BC" w:rsidRDefault="003C68BC" w:rsidP="00BA7162">
            <w:pPr>
              <w:pStyle w:val="Header"/>
              <w:jc w:val="center"/>
              <w:rPr>
                <w:rFonts w:ascii="Verdana" w:hAnsi="Verdana" w:cs="Arial"/>
                <w:b/>
                <w:bCs/>
                <w:sz w:val="18"/>
                <w:szCs w:val="18"/>
              </w:rPr>
            </w:pPr>
          </w:p>
        </w:tc>
        <w:tc>
          <w:tcPr>
            <w:tcW w:w="1118" w:type="dxa"/>
            <w:shd w:val="clear" w:color="auto" w:fill="CCC0D9" w:themeFill="accent4" w:themeFillTint="66"/>
            <w:tcMar>
              <w:top w:w="115" w:type="dxa"/>
              <w:left w:w="115" w:type="dxa"/>
              <w:bottom w:w="72" w:type="dxa"/>
              <w:right w:w="115" w:type="dxa"/>
            </w:tcMar>
            <w:vAlign w:val="center"/>
          </w:tcPr>
          <w:p w:rsidR="003C68BC" w:rsidRDefault="003C68BC" w:rsidP="00766CFA">
            <w:pPr>
              <w:pStyle w:val="Header"/>
              <w:jc w:val="center"/>
              <w:rPr>
                <w:rFonts w:ascii="Verdana" w:hAnsi="Verdana" w:cs="Arial"/>
                <w:sz w:val="18"/>
                <w:szCs w:val="18"/>
              </w:rPr>
            </w:pPr>
            <w:r>
              <w:rPr>
                <w:rFonts w:ascii="Verdana" w:hAnsi="Verdana" w:cs="Arial"/>
                <w:sz w:val="18"/>
                <w:szCs w:val="18"/>
              </w:rPr>
              <w:t>07/28/11</w:t>
            </w:r>
          </w:p>
        </w:tc>
        <w:tc>
          <w:tcPr>
            <w:tcW w:w="2733" w:type="dxa"/>
            <w:shd w:val="clear" w:color="auto" w:fill="CCC0D9" w:themeFill="accent4" w:themeFillTint="66"/>
            <w:tcMar>
              <w:top w:w="115" w:type="dxa"/>
              <w:left w:w="115" w:type="dxa"/>
              <w:bottom w:w="72" w:type="dxa"/>
              <w:right w:w="115" w:type="dxa"/>
            </w:tcMar>
          </w:tcPr>
          <w:p w:rsidR="003C68BC" w:rsidRPr="00F127B7" w:rsidRDefault="003C68BC"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Storage</w:t>
            </w:r>
          </w:p>
        </w:tc>
        <w:tc>
          <w:tcPr>
            <w:tcW w:w="2230" w:type="dxa"/>
            <w:shd w:val="clear" w:color="auto" w:fill="CCC0D9" w:themeFill="accent4" w:themeFillTint="66"/>
            <w:tcMar>
              <w:top w:w="115" w:type="dxa"/>
              <w:left w:w="115" w:type="dxa"/>
              <w:bottom w:w="72" w:type="dxa"/>
              <w:right w:w="115" w:type="dxa"/>
            </w:tcMar>
          </w:tcPr>
          <w:p w:rsidR="00CA0398" w:rsidRDefault="008D4D5B"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sidR="00CA0398">
              <w:rPr>
                <w:rFonts w:ascii="Verdana" w:hAnsi="Verdana"/>
                <w:sz w:val="18"/>
                <w:szCs w:val="18"/>
              </w:rPr>
              <w:t>Examining Hard Drives</w:t>
            </w:r>
          </w:p>
          <w:p w:rsidR="003C68BC" w:rsidRPr="00F127B7" w:rsidRDefault="00CA0398" w:rsidP="00766CFA">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sidR="008D4D5B">
              <w:rPr>
                <w:rFonts w:ascii="Verdana" w:hAnsi="Verdana"/>
                <w:sz w:val="18"/>
                <w:szCs w:val="18"/>
              </w:rPr>
              <w:t>Comparing CD, DVD, and Blu</w:t>
            </w:r>
            <w:r w:rsidR="0013639D">
              <w:rPr>
                <w:rFonts w:ascii="Verdana" w:hAnsi="Verdana"/>
                <w:sz w:val="18"/>
                <w:szCs w:val="18"/>
              </w:rPr>
              <w:t>-</w:t>
            </w:r>
            <w:r w:rsidR="008D4D5B">
              <w:rPr>
                <w:rFonts w:ascii="Verdana" w:hAnsi="Verdana"/>
                <w:sz w:val="18"/>
                <w:szCs w:val="18"/>
              </w:rPr>
              <w:t>Ray Technologies</w:t>
            </w:r>
          </w:p>
        </w:tc>
        <w:tc>
          <w:tcPr>
            <w:tcW w:w="1783" w:type="dxa"/>
            <w:shd w:val="clear" w:color="auto" w:fill="CCC0D9" w:themeFill="accent4" w:themeFillTint="66"/>
          </w:tcPr>
          <w:p w:rsidR="003C68BC" w:rsidRPr="00F127B7" w:rsidRDefault="003C68BC"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sidR="00F060DA">
              <w:rPr>
                <w:rFonts w:ascii="Verdana" w:hAnsi="Verdana"/>
                <w:sz w:val="18"/>
                <w:szCs w:val="18"/>
              </w:rPr>
              <w:t>5.1, 5.2, 5.3, 5.4, 5.5, 5.6, and 5.7</w:t>
            </w:r>
          </w:p>
        </w:tc>
        <w:tc>
          <w:tcPr>
            <w:tcW w:w="2242" w:type="dxa"/>
            <w:shd w:val="clear" w:color="auto" w:fill="CCC0D9" w:themeFill="accent4" w:themeFillTint="66"/>
            <w:tcMar>
              <w:top w:w="115" w:type="dxa"/>
              <w:left w:w="115" w:type="dxa"/>
              <w:bottom w:w="72" w:type="dxa"/>
              <w:right w:w="115" w:type="dxa"/>
            </w:tcMar>
          </w:tcPr>
          <w:p w:rsidR="003C68BC" w:rsidRDefault="003C68BC" w:rsidP="00147415">
            <w:pPr>
              <w:rPr>
                <w:rFonts w:ascii="Verdana" w:hAnsi="Verdana" w:cs="Arial"/>
                <w:b/>
                <w:bCs/>
                <w:sz w:val="18"/>
                <w:szCs w:val="18"/>
              </w:rPr>
            </w:pPr>
          </w:p>
        </w:tc>
      </w:tr>
      <w:tr w:rsidR="00F060DA" w:rsidTr="004B4864">
        <w:trPr>
          <w:cantSplit/>
        </w:trPr>
        <w:tc>
          <w:tcPr>
            <w:tcW w:w="753" w:type="dxa"/>
            <w:shd w:val="clear" w:color="auto" w:fill="B6DDE8" w:themeFill="accent5" w:themeFillTint="66"/>
            <w:tcMar>
              <w:top w:w="115" w:type="dxa"/>
              <w:left w:w="115" w:type="dxa"/>
              <w:bottom w:w="72" w:type="dxa"/>
              <w:right w:w="115" w:type="dxa"/>
            </w:tcMar>
            <w:vAlign w:val="center"/>
          </w:tcPr>
          <w:p w:rsidR="00F060DA" w:rsidRDefault="00F060DA" w:rsidP="00BA7162">
            <w:pPr>
              <w:pStyle w:val="Header"/>
              <w:jc w:val="center"/>
              <w:rPr>
                <w:rFonts w:ascii="Verdana" w:hAnsi="Verdana" w:cs="Arial"/>
                <w:b/>
                <w:bCs/>
                <w:sz w:val="18"/>
                <w:szCs w:val="18"/>
              </w:rPr>
            </w:pPr>
            <w:r>
              <w:rPr>
                <w:rFonts w:ascii="Verdana" w:hAnsi="Verdana" w:cs="Arial"/>
                <w:b/>
                <w:bCs/>
                <w:sz w:val="18"/>
                <w:szCs w:val="18"/>
              </w:rPr>
              <w:t>5</w:t>
            </w:r>
          </w:p>
        </w:tc>
        <w:tc>
          <w:tcPr>
            <w:tcW w:w="1118" w:type="dxa"/>
            <w:shd w:val="clear" w:color="auto" w:fill="B6DDE8" w:themeFill="accent5" w:themeFillTint="66"/>
            <w:tcMar>
              <w:top w:w="115" w:type="dxa"/>
              <w:left w:w="115" w:type="dxa"/>
              <w:bottom w:w="72" w:type="dxa"/>
              <w:right w:w="115" w:type="dxa"/>
            </w:tcMar>
            <w:vAlign w:val="center"/>
          </w:tcPr>
          <w:p w:rsidR="00F060DA" w:rsidRDefault="00F060DA" w:rsidP="00766CFA">
            <w:pPr>
              <w:pStyle w:val="Header"/>
              <w:jc w:val="center"/>
              <w:rPr>
                <w:rFonts w:ascii="Verdana" w:hAnsi="Verdana" w:cs="Arial"/>
                <w:sz w:val="18"/>
                <w:szCs w:val="18"/>
              </w:rPr>
            </w:pPr>
            <w:r>
              <w:rPr>
                <w:rFonts w:ascii="Verdana" w:hAnsi="Verdana" w:cs="Arial"/>
                <w:sz w:val="18"/>
                <w:szCs w:val="18"/>
              </w:rPr>
              <w:t>08/01/11</w:t>
            </w:r>
          </w:p>
        </w:tc>
        <w:tc>
          <w:tcPr>
            <w:tcW w:w="2733" w:type="dxa"/>
            <w:shd w:val="clear" w:color="auto" w:fill="B6DDE8" w:themeFill="accent5" w:themeFillTint="66"/>
            <w:tcMar>
              <w:top w:w="115" w:type="dxa"/>
              <w:left w:w="115" w:type="dxa"/>
              <w:bottom w:w="72" w:type="dxa"/>
              <w:right w:w="115" w:type="dxa"/>
            </w:tcMar>
          </w:tcPr>
          <w:p w:rsidR="00F060DA" w:rsidRPr="00F127B7" w:rsidRDefault="00F060DA"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Portable Devices</w:t>
            </w:r>
          </w:p>
        </w:tc>
        <w:tc>
          <w:tcPr>
            <w:tcW w:w="2230" w:type="dxa"/>
            <w:shd w:val="clear" w:color="auto" w:fill="B6DDE8" w:themeFill="accent5" w:themeFillTint="66"/>
            <w:tcMar>
              <w:top w:w="115" w:type="dxa"/>
              <w:left w:w="115" w:type="dxa"/>
              <w:bottom w:w="72" w:type="dxa"/>
              <w:right w:w="115" w:type="dxa"/>
            </w:tcMar>
          </w:tcPr>
          <w:p w:rsidR="00F060DA" w:rsidRPr="00F127B7" w:rsidRDefault="00831A32" w:rsidP="00766CFA">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Comparing Notebooks and Desktops</w:t>
            </w:r>
          </w:p>
        </w:tc>
        <w:tc>
          <w:tcPr>
            <w:tcW w:w="1783" w:type="dxa"/>
            <w:shd w:val="clear" w:color="auto" w:fill="B6DDE8" w:themeFill="accent5" w:themeFillTint="66"/>
          </w:tcPr>
          <w:p w:rsidR="00F060DA" w:rsidRPr="00F127B7" w:rsidRDefault="00F060DA"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8.1, 8.2, and 8.3</w:t>
            </w:r>
          </w:p>
        </w:tc>
        <w:tc>
          <w:tcPr>
            <w:tcW w:w="2242" w:type="dxa"/>
            <w:shd w:val="clear" w:color="auto" w:fill="B6DDE8" w:themeFill="accent5" w:themeFillTint="66"/>
            <w:tcMar>
              <w:top w:w="115" w:type="dxa"/>
              <w:left w:w="115" w:type="dxa"/>
              <w:bottom w:w="72" w:type="dxa"/>
              <w:right w:w="115" w:type="dxa"/>
            </w:tcMar>
          </w:tcPr>
          <w:p w:rsidR="00F060DA" w:rsidRDefault="00F060DA" w:rsidP="00147415">
            <w:pPr>
              <w:rPr>
                <w:rFonts w:ascii="Verdana" w:hAnsi="Verdana" w:cs="Arial"/>
                <w:b/>
                <w:bCs/>
                <w:sz w:val="18"/>
                <w:szCs w:val="18"/>
              </w:rPr>
            </w:pPr>
            <w:r>
              <w:rPr>
                <w:rFonts w:ascii="Verdana" w:hAnsi="Verdana" w:cs="Arial"/>
                <w:b/>
                <w:bCs/>
                <w:sz w:val="18"/>
                <w:szCs w:val="18"/>
              </w:rPr>
              <w:t>Exam 4: External Devices</w:t>
            </w:r>
          </w:p>
        </w:tc>
      </w:tr>
      <w:tr w:rsidR="00F060DA" w:rsidTr="004B4864">
        <w:trPr>
          <w:cantSplit/>
        </w:trPr>
        <w:tc>
          <w:tcPr>
            <w:tcW w:w="753" w:type="dxa"/>
            <w:shd w:val="clear" w:color="auto" w:fill="B6DDE8" w:themeFill="accent5" w:themeFillTint="66"/>
            <w:tcMar>
              <w:top w:w="115" w:type="dxa"/>
              <w:left w:w="115" w:type="dxa"/>
              <w:bottom w:w="72" w:type="dxa"/>
              <w:right w:w="115" w:type="dxa"/>
            </w:tcMar>
            <w:vAlign w:val="center"/>
          </w:tcPr>
          <w:p w:rsidR="00F060DA" w:rsidRDefault="00F060DA" w:rsidP="00BA7162">
            <w:pPr>
              <w:pStyle w:val="Header"/>
              <w:jc w:val="center"/>
              <w:rPr>
                <w:rFonts w:ascii="Verdana" w:hAnsi="Verdana" w:cs="Arial"/>
                <w:b/>
                <w:bCs/>
                <w:sz w:val="18"/>
                <w:szCs w:val="18"/>
              </w:rPr>
            </w:pPr>
          </w:p>
        </w:tc>
        <w:tc>
          <w:tcPr>
            <w:tcW w:w="1118" w:type="dxa"/>
            <w:shd w:val="clear" w:color="auto" w:fill="B6DDE8" w:themeFill="accent5" w:themeFillTint="66"/>
            <w:tcMar>
              <w:top w:w="115" w:type="dxa"/>
              <w:left w:w="115" w:type="dxa"/>
              <w:bottom w:w="72" w:type="dxa"/>
              <w:right w:w="115" w:type="dxa"/>
            </w:tcMar>
            <w:vAlign w:val="center"/>
          </w:tcPr>
          <w:p w:rsidR="00F060DA" w:rsidRDefault="00F060DA" w:rsidP="00766CFA">
            <w:pPr>
              <w:pStyle w:val="Header"/>
              <w:jc w:val="center"/>
              <w:rPr>
                <w:rFonts w:ascii="Verdana" w:hAnsi="Verdana" w:cs="Arial"/>
                <w:sz w:val="18"/>
                <w:szCs w:val="18"/>
              </w:rPr>
            </w:pPr>
            <w:r>
              <w:rPr>
                <w:rFonts w:ascii="Verdana" w:hAnsi="Verdana" w:cs="Arial"/>
                <w:sz w:val="18"/>
                <w:szCs w:val="18"/>
              </w:rPr>
              <w:t>08/02/11</w:t>
            </w:r>
          </w:p>
        </w:tc>
        <w:tc>
          <w:tcPr>
            <w:tcW w:w="2733" w:type="dxa"/>
            <w:shd w:val="clear" w:color="auto" w:fill="B6DDE8" w:themeFill="accent5" w:themeFillTint="66"/>
            <w:tcMar>
              <w:top w:w="115" w:type="dxa"/>
              <w:left w:w="115" w:type="dxa"/>
              <w:bottom w:w="72" w:type="dxa"/>
              <w:right w:w="115" w:type="dxa"/>
            </w:tcMar>
          </w:tcPr>
          <w:p w:rsidR="00F060DA" w:rsidRPr="00F127B7" w:rsidRDefault="00F060DA"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Networking</w:t>
            </w:r>
          </w:p>
        </w:tc>
        <w:tc>
          <w:tcPr>
            <w:tcW w:w="2230" w:type="dxa"/>
            <w:shd w:val="clear" w:color="auto" w:fill="B6DDE8" w:themeFill="accent5" w:themeFillTint="66"/>
            <w:tcMar>
              <w:top w:w="115" w:type="dxa"/>
              <w:left w:w="115" w:type="dxa"/>
              <w:bottom w:w="72" w:type="dxa"/>
              <w:right w:w="115" w:type="dxa"/>
            </w:tcMar>
          </w:tcPr>
          <w:p w:rsidR="00F060DA" w:rsidRDefault="00831A32"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Comparing options for a Home LAN</w:t>
            </w:r>
          </w:p>
          <w:p w:rsidR="00831A32" w:rsidRPr="00F127B7" w:rsidRDefault="00831A32" w:rsidP="00766CFA">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Understanding the OSI Model</w:t>
            </w:r>
          </w:p>
        </w:tc>
        <w:tc>
          <w:tcPr>
            <w:tcW w:w="1783" w:type="dxa"/>
            <w:shd w:val="clear" w:color="auto" w:fill="B6DDE8" w:themeFill="accent5" w:themeFillTint="66"/>
          </w:tcPr>
          <w:p w:rsidR="00F060DA" w:rsidRPr="00F127B7" w:rsidRDefault="00F060DA"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6.1, 6.2, 6.3, 6.4, 6.5, 6.6, 6.7, 6.8, 6.9, 6.10, and 6.11</w:t>
            </w:r>
          </w:p>
        </w:tc>
        <w:tc>
          <w:tcPr>
            <w:tcW w:w="2242" w:type="dxa"/>
            <w:shd w:val="clear" w:color="auto" w:fill="B6DDE8" w:themeFill="accent5" w:themeFillTint="66"/>
            <w:tcMar>
              <w:top w:w="115" w:type="dxa"/>
              <w:left w:w="115" w:type="dxa"/>
              <w:bottom w:w="72" w:type="dxa"/>
              <w:right w:w="115" w:type="dxa"/>
            </w:tcMar>
          </w:tcPr>
          <w:p w:rsidR="00F060DA" w:rsidRDefault="00F060DA" w:rsidP="00147415">
            <w:pPr>
              <w:rPr>
                <w:rFonts w:ascii="Verdana" w:hAnsi="Verdana" w:cs="Arial"/>
                <w:b/>
                <w:bCs/>
                <w:sz w:val="18"/>
                <w:szCs w:val="18"/>
              </w:rPr>
            </w:pPr>
          </w:p>
        </w:tc>
      </w:tr>
      <w:tr w:rsidR="00F060DA" w:rsidTr="004B4864">
        <w:trPr>
          <w:cantSplit/>
        </w:trPr>
        <w:tc>
          <w:tcPr>
            <w:tcW w:w="753" w:type="dxa"/>
            <w:shd w:val="clear" w:color="auto" w:fill="B6DDE8" w:themeFill="accent5" w:themeFillTint="66"/>
            <w:tcMar>
              <w:top w:w="115" w:type="dxa"/>
              <w:left w:w="115" w:type="dxa"/>
              <w:bottom w:w="72" w:type="dxa"/>
              <w:right w:w="115" w:type="dxa"/>
            </w:tcMar>
            <w:vAlign w:val="center"/>
          </w:tcPr>
          <w:p w:rsidR="00F060DA" w:rsidRDefault="00F060DA" w:rsidP="00BA7162">
            <w:pPr>
              <w:pStyle w:val="Header"/>
              <w:jc w:val="center"/>
              <w:rPr>
                <w:rFonts w:ascii="Verdana" w:hAnsi="Verdana" w:cs="Arial"/>
                <w:b/>
                <w:bCs/>
                <w:sz w:val="18"/>
                <w:szCs w:val="18"/>
              </w:rPr>
            </w:pPr>
          </w:p>
        </w:tc>
        <w:tc>
          <w:tcPr>
            <w:tcW w:w="1118" w:type="dxa"/>
            <w:shd w:val="clear" w:color="auto" w:fill="B6DDE8" w:themeFill="accent5" w:themeFillTint="66"/>
            <w:tcMar>
              <w:top w:w="115" w:type="dxa"/>
              <w:left w:w="115" w:type="dxa"/>
              <w:bottom w:w="72" w:type="dxa"/>
              <w:right w:w="115" w:type="dxa"/>
            </w:tcMar>
            <w:vAlign w:val="center"/>
          </w:tcPr>
          <w:p w:rsidR="00F060DA" w:rsidRDefault="00F060DA" w:rsidP="00766CFA">
            <w:pPr>
              <w:pStyle w:val="Header"/>
              <w:jc w:val="center"/>
              <w:rPr>
                <w:rFonts w:ascii="Verdana" w:hAnsi="Verdana" w:cs="Arial"/>
                <w:sz w:val="18"/>
                <w:szCs w:val="18"/>
              </w:rPr>
            </w:pPr>
            <w:r>
              <w:rPr>
                <w:rFonts w:ascii="Verdana" w:hAnsi="Verdana" w:cs="Arial"/>
                <w:sz w:val="18"/>
                <w:szCs w:val="18"/>
              </w:rPr>
              <w:t>08/04/11</w:t>
            </w:r>
          </w:p>
        </w:tc>
        <w:tc>
          <w:tcPr>
            <w:tcW w:w="2733" w:type="dxa"/>
            <w:shd w:val="clear" w:color="auto" w:fill="B6DDE8" w:themeFill="accent5" w:themeFillTint="66"/>
            <w:tcMar>
              <w:top w:w="115" w:type="dxa"/>
              <w:left w:w="115" w:type="dxa"/>
              <w:bottom w:w="72" w:type="dxa"/>
              <w:right w:w="115" w:type="dxa"/>
            </w:tcMar>
          </w:tcPr>
          <w:p w:rsidR="00F060DA" w:rsidRPr="00F127B7" w:rsidRDefault="00F060DA"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Security</w:t>
            </w:r>
          </w:p>
        </w:tc>
        <w:tc>
          <w:tcPr>
            <w:tcW w:w="2230" w:type="dxa"/>
            <w:shd w:val="clear" w:color="auto" w:fill="B6DDE8" w:themeFill="accent5" w:themeFillTint="66"/>
            <w:tcMar>
              <w:top w:w="115" w:type="dxa"/>
              <w:left w:w="115" w:type="dxa"/>
              <w:bottom w:w="72" w:type="dxa"/>
              <w:right w:w="115" w:type="dxa"/>
            </w:tcMar>
          </w:tcPr>
          <w:p w:rsidR="00F060DA" w:rsidRDefault="001D7EB4"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Researching PC Security</w:t>
            </w:r>
          </w:p>
          <w:p w:rsidR="001D7EB4" w:rsidRPr="00F127B7" w:rsidRDefault="001D7EB4" w:rsidP="00766CFA">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Investigating Startup Processes</w:t>
            </w:r>
          </w:p>
        </w:tc>
        <w:tc>
          <w:tcPr>
            <w:tcW w:w="1783" w:type="dxa"/>
            <w:shd w:val="clear" w:color="auto" w:fill="B6DDE8" w:themeFill="accent5" w:themeFillTint="66"/>
          </w:tcPr>
          <w:p w:rsidR="00F060DA" w:rsidRPr="00F127B7" w:rsidRDefault="00F060DA" w:rsidP="003C68BC">
            <w:pPr>
              <w:ind w:left="245" w:hanging="245"/>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9.1, 9.2, 9.3, 9.4, 9.5, 9.6, and 9.7</w:t>
            </w:r>
          </w:p>
        </w:tc>
        <w:tc>
          <w:tcPr>
            <w:tcW w:w="2242" w:type="dxa"/>
            <w:shd w:val="clear" w:color="auto" w:fill="B6DDE8" w:themeFill="accent5" w:themeFillTint="66"/>
            <w:tcMar>
              <w:top w:w="115" w:type="dxa"/>
              <w:left w:w="115" w:type="dxa"/>
              <w:bottom w:w="72" w:type="dxa"/>
              <w:right w:w="115" w:type="dxa"/>
            </w:tcMar>
          </w:tcPr>
          <w:p w:rsidR="00F060DA" w:rsidRDefault="00F060DA" w:rsidP="00147415">
            <w:pPr>
              <w:rPr>
                <w:rFonts w:ascii="Verdana" w:hAnsi="Verdana" w:cs="Arial"/>
                <w:b/>
                <w:bCs/>
                <w:sz w:val="18"/>
                <w:szCs w:val="18"/>
              </w:rPr>
            </w:pPr>
          </w:p>
        </w:tc>
      </w:tr>
      <w:tr w:rsidR="00F060DA" w:rsidTr="004B4864">
        <w:trPr>
          <w:cantSplit/>
        </w:trPr>
        <w:tc>
          <w:tcPr>
            <w:tcW w:w="753" w:type="dxa"/>
            <w:shd w:val="clear" w:color="auto" w:fill="FBD4B4" w:themeFill="accent6" w:themeFillTint="66"/>
            <w:tcMar>
              <w:top w:w="115" w:type="dxa"/>
              <w:left w:w="115" w:type="dxa"/>
              <w:bottom w:w="72" w:type="dxa"/>
              <w:right w:w="115" w:type="dxa"/>
            </w:tcMar>
            <w:vAlign w:val="center"/>
          </w:tcPr>
          <w:p w:rsidR="00F060DA" w:rsidRDefault="00F060DA" w:rsidP="00BA7162">
            <w:pPr>
              <w:pStyle w:val="Header"/>
              <w:jc w:val="center"/>
              <w:rPr>
                <w:rFonts w:ascii="Verdana" w:hAnsi="Verdana" w:cs="Arial"/>
                <w:b/>
                <w:bCs/>
                <w:sz w:val="18"/>
                <w:szCs w:val="18"/>
              </w:rPr>
            </w:pPr>
            <w:r>
              <w:rPr>
                <w:rFonts w:ascii="Verdana" w:hAnsi="Verdana" w:cs="Arial"/>
                <w:b/>
                <w:bCs/>
                <w:sz w:val="18"/>
                <w:szCs w:val="18"/>
              </w:rPr>
              <w:t>6</w:t>
            </w:r>
          </w:p>
        </w:tc>
        <w:tc>
          <w:tcPr>
            <w:tcW w:w="1118" w:type="dxa"/>
            <w:shd w:val="clear" w:color="auto" w:fill="FBD4B4" w:themeFill="accent6" w:themeFillTint="66"/>
            <w:tcMar>
              <w:top w:w="115" w:type="dxa"/>
              <w:left w:w="115" w:type="dxa"/>
              <w:bottom w:w="72" w:type="dxa"/>
              <w:right w:w="115" w:type="dxa"/>
            </w:tcMar>
            <w:vAlign w:val="center"/>
          </w:tcPr>
          <w:p w:rsidR="00F060DA" w:rsidRDefault="00F060DA" w:rsidP="00766CFA">
            <w:pPr>
              <w:pStyle w:val="Header"/>
              <w:jc w:val="center"/>
              <w:rPr>
                <w:rFonts w:ascii="Verdana" w:hAnsi="Verdana" w:cs="Arial"/>
                <w:sz w:val="18"/>
                <w:szCs w:val="18"/>
              </w:rPr>
            </w:pPr>
            <w:r>
              <w:rPr>
                <w:rFonts w:ascii="Verdana" w:hAnsi="Verdana" w:cs="Arial"/>
                <w:sz w:val="18"/>
                <w:szCs w:val="18"/>
              </w:rPr>
              <w:t>08/08/11</w:t>
            </w:r>
          </w:p>
        </w:tc>
        <w:tc>
          <w:tcPr>
            <w:tcW w:w="2733" w:type="dxa"/>
            <w:shd w:val="clear" w:color="auto" w:fill="FBD4B4" w:themeFill="accent6" w:themeFillTint="66"/>
            <w:tcMar>
              <w:top w:w="115" w:type="dxa"/>
              <w:left w:w="115" w:type="dxa"/>
              <w:bottom w:w="72" w:type="dxa"/>
              <w:right w:w="115" w:type="dxa"/>
            </w:tcMar>
          </w:tcPr>
          <w:p w:rsidR="00F060DA" w:rsidRPr="00F127B7" w:rsidRDefault="00F060DA"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Review</w:t>
            </w:r>
          </w:p>
        </w:tc>
        <w:tc>
          <w:tcPr>
            <w:tcW w:w="2230" w:type="dxa"/>
            <w:shd w:val="clear" w:color="auto" w:fill="FBD4B4" w:themeFill="accent6" w:themeFillTint="66"/>
            <w:tcMar>
              <w:top w:w="115" w:type="dxa"/>
              <w:left w:w="115" w:type="dxa"/>
              <w:bottom w:w="72" w:type="dxa"/>
              <w:right w:w="115" w:type="dxa"/>
            </w:tcMar>
          </w:tcPr>
          <w:p w:rsidR="00F060DA" w:rsidRDefault="001F6986" w:rsidP="00766CFA">
            <w:pPr>
              <w:pStyle w:val="Header"/>
              <w:ind w:left="146" w:hanging="146"/>
              <w:rPr>
                <w:rFonts w:ascii="Verdana" w:hAnsi="Verdana"/>
                <w:sz w:val="18"/>
                <w:szCs w:val="18"/>
              </w:rPr>
            </w:pPr>
            <w:r w:rsidRPr="00F127B7">
              <w:rPr>
                <w:rFonts w:ascii="Verdana" w:hAnsi="Verdana"/>
                <w:sz w:val="24"/>
                <w:szCs w:val="24"/>
              </w:rPr>
              <w:sym w:font="Wingdings 3" w:char="F0AD"/>
            </w:r>
            <w:r w:rsidRPr="00F127B7">
              <w:rPr>
                <w:rFonts w:ascii="Verdana" w:hAnsi="Verdana"/>
                <w:sz w:val="18"/>
                <w:szCs w:val="18"/>
              </w:rPr>
              <w:t> </w:t>
            </w:r>
            <w:r w:rsidR="00420AFF">
              <w:rPr>
                <w:rFonts w:ascii="Verdana" w:hAnsi="Verdana"/>
                <w:sz w:val="18"/>
                <w:szCs w:val="18"/>
              </w:rPr>
              <w:t>The Ultimate Computer System</w:t>
            </w:r>
          </w:p>
          <w:p w:rsidR="004B4864" w:rsidRPr="00F127B7" w:rsidRDefault="004B4864" w:rsidP="00766CFA">
            <w:pPr>
              <w:pStyle w:val="Header"/>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Fixing Malfunctioning Systems</w:t>
            </w:r>
            <w:bookmarkStart w:id="0" w:name="_GoBack"/>
            <w:bookmarkEnd w:id="0"/>
          </w:p>
        </w:tc>
        <w:tc>
          <w:tcPr>
            <w:tcW w:w="1783" w:type="dxa"/>
            <w:shd w:val="clear" w:color="auto" w:fill="FBD4B4" w:themeFill="accent6" w:themeFillTint="66"/>
          </w:tcPr>
          <w:p w:rsidR="00F060DA" w:rsidRPr="00F127B7" w:rsidRDefault="00F060DA" w:rsidP="003C68BC">
            <w:pPr>
              <w:ind w:left="245" w:hanging="245"/>
              <w:rPr>
                <w:rFonts w:ascii="Verdana" w:hAnsi="Verdana"/>
                <w:sz w:val="24"/>
                <w:szCs w:val="24"/>
              </w:rPr>
            </w:pPr>
          </w:p>
        </w:tc>
        <w:tc>
          <w:tcPr>
            <w:tcW w:w="2242" w:type="dxa"/>
            <w:shd w:val="clear" w:color="auto" w:fill="FBD4B4" w:themeFill="accent6" w:themeFillTint="66"/>
            <w:tcMar>
              <w:top w:w="115" w:type="dxa"/>
              <w:left w:w="115" w:type="dxa"/>
              <w:bottom w:w="72" w:type="dxa"/>
              <w:right w:w="115" w:type="dxa"/>
            </w:tcMar>
          </w:tcPr>
          <w:p w:rsidR="00F060DA" w:rsidRDefault="00F060DA" w:rsidP="00147415">
            <w:pPr>
              <w:rPr>
                <w:rFonts w:ascii="Verdana" w:hAnsi="Verdana" w:cs="Arial"/>
                <w:b/>
                <w:bCs/>
                <w:sz w:val="18"/>
                <w:szCs w:val="18"/>
              </w:rPr>
            </w:pPr>
            <w:r>
              <w:rPr>
                <w:rFonts w:ascii="Verdana" w:hAnsi="Verdana" w:cs="Arial"/>
                <w:b/>
                <w:bCs/>
                <w:sz w:val="18"/>
                <w:szCs w:val="18"/>
              </w:rPr>
              <w:t>Exam 5: Connecting Computers</w:t>
            </w:r>
          </w:p>
        </w:tc>
      </w:tr>
      <w:tr w:rsidR="00F060DA" w:rsidTr="004B4864">
        <w:trPr>
          <w:cantSplit/>
        </w:trPr>
        <w:tc>
          <w:tcPr>
            <w:tcW w:w="753" w:type="dxa"/>
            <w:shd w:val="clear" w:color="auto" w:fill="FBD4B4" w:themeFill="accent6" w:themeFillTint="66"/>
            <w:tcMar>
              <w:top w:w="115" w:type="dxa"/>
              <w:left w:w="115" w:type="dxa"/>
              <w:bottom w:w="72" w:type="dxa"/>
              <w:right w:w="115" w:type="dxa"/>
            </w:tcMar>
            <w:vAlign w:val="center"/>
          </w:tcPr>
          <w:p w:rsidR="00F060DA" w:rsidRDefault="00F060DA" w:rsidP="00BA7162">
            <w:pPr>
              <w:pStyle w:val="Header"/>
              <w:jc w:val="center"/>
              <w:rPr>
                <w:rFonts w:ascii="Verdana" w:hAnsi="Verdana" w:cs="Arial"/>
                <w:b/>
                <w:bCs/>
                <w:sz w:val="18"/>
                <w:szCs w:val="18"/>
              </w:rPr>
            </w:pPr>
          </w:p>
        </w:tc>
        <w:tc>
          <w:tcPr>
            <w:tcW w:w="1118" w:type="dxa"/>
            <w:shd w:val="clear" w:color="auto" w:fill="FBD4B4" w:themeFill="accent6" w:themeFillTint="66"/>
            <w:tcMar>
              <w:top w:w="115" w:type="dxa"/>
              <w:left w:w="115" w:type="dxa"/>
              <w:bottom w:w="72" w:type="dxa"/>
              <w:right w:w="115" w:type="dxa"/>
            </w:tcMar>
            <w:vAlign w:val="center"/>
          </w:tcPr>
          <w:p w:rsidR="00F060DA" w:rsidRDefault="00F060DA" w:rsidP="00766CFA">
            <w:pPr>
              <w:pStyle w:val="Header"/>
              <w:jc w:val="center"/>
              <w:rPr>
                <w:rFonts w:ascii="Verdana" w:hAnsi="Verdana" w:cs="Arial"/>
                <w:sz w:val="18"/>
                <w:szCs w:val="18"/>
              </w:rPr>
            </w:pPr>
            <w:r>
              <w:rPr>
                <w:rFonts w:ascii="Verdana" w:hAnsi="Verdana" w:cs="Arial"/>
                <w:sz w:val="18"/>
                <w:szCs w:val="18"/>
              </w:rPr>
              <w:t>08/09/11</w:t>
            </w:r>
          </w:p>
        </w:tc>
        <w:tc>
          <w:tcPr>
            <w:tcW w:w="2733" w:type="dxa"/>
            <w:shd w:val="clear" w:color="auto" w:fill="FBD4B4" w:themeFill="accent6" w:themeFillTint="66"/>
            <w:tcMar>
              <w:top w:w="115" w:type="dxa"/>
              <w:left w:w="115" w:type="dxa"/>
              <w:bottom w:w="72" w:type="dxa"/>
              <w:right w:w="115" w:type="dxa"/>
            </w:tcMar>
          </w:tcPr>
          <w:p w:rsidR="00F060DA" w:rsidRPr="00F127B7" w:rsidRDefault="00F060DA" w:rsidP="003C68BC">
            <w:pPr>
              <w:pStyle w:val="ListParagraph"/>
              <w:ind w:left="146" w:hanging="146"/>
              <w:rPr>
                <w:rFonts w:ascii="Verdana" w:hAnsi="Verdana"/>
                <w:sz w:val="24"/>
                <w:szCs w:val="24"/>
              </w:rPr>
            </w:pPr>
            <w:r w:rsidRPr="00F127B7">
              <w:rPr>
                <w:rFonts w:ascii="Verdana" w:hAnsi="Verdana"/>
                <w:sz w:val="24"/>
                <w:szCs w:val="24"/>
              </w:rPr>
              <w:sym w:font="Wingdings 3" w:char="F0AD"/>
            </w:r>
            <w:r w:rsidRPr="00F127B7">
              <w:rPr>
                <w:rFonts w:ascii="Verdana" w:hAnsi="Verdana"/>
                <w:sz w:val="18"/>
                <w:szCs w:val="18"/>
              </w:rPr>
              <w:t> </w:t>
            </w:r>
            <w:r>
              <w:rPr>
                <w:rFonts w:ascii="Verdana" w:hAnsi="Verdana"/>
                <w:sz w:val="18"/>
                <w:szCs w:val="18"/>
              </w:rPr>
              <w:t>Final Exam Project</w:t>
            </w:r>
          </w:p>
        </w:tc>
        <w:tc>
          <w:tcPr>
            <w:tcW w:w="2230" w:type="dxa"/>
            <w:shd w:val="clear" w:color="auto" w:fill="FBD4B4" w:themeFill="accent6" w:themeFillTint="66"/>
            <w:tcMar>
              <w:top w:w="115" w:type="dxa"/>
              <w:left w:w="115" w:type="dxa"/>
              <w:bottom w:w="72" w:type="dxa"/>
              <w:right w:w="115" w:type="dxa"/>
            </w:tcMar>
          </w:tcPr>
          <w:p w:rsidR="00F060DA" w:rsidRPr="00F127B7" w:rsidRDefault="00F060DA" w:rsidP="00766CFA">
            <w:pPr>
              <w:pStyle w:val="Header"/>
              <w:ind w:left="146" w:hanging="146"/>
              <w:rPr>
                <w:rFonts w:ascii="Verdana" w:hAnsi="Verdana"/>
                <w:sz w:val="24"/>
                <w:szCs w:val="24"/>
              </w:rPr>
            </w:pPr>
          </w:p>
        </w:tc>
        <w:tc>
          <w:tcPr>
            <w:tcW w:w="1783" w:type="dxa"/>
            <w:shd w:val="clear" w:color="auto" w:fill="FBD4B4" w:themeFill="accent6" w:themeFillTint="66"/>
          </w:tcPr>
          <w:p w:rsidR="00F060DA" w:rsidRPr="00F127B7" w:rsidRDefault="00F060DA" w:rsidP="003C68BC">
            <w:pPr>
              <w:ind w:left="245" w:hanging="245"/>
              <w:rPr>
                <w:rFonts w:ascii="Verdana" w:hAnsi="Verdana"/>
                <w:sz w:val="24"/>
                <w:szCs w:val="24"/>
              </w:rPr>
            </w:pPr>
          </w:p>
        </w:tc>
        <w:tc>
          <w:tcPr>
            <w:tcW w:w="2242" w:type="dxa"/>
            <w:shd w:val="clear" w:color="auto" w:fill="FBD4B4" w:themeFill="accent6" w:themeFillTint="66"/>
            <w:tcMar>
              <w:top w:w="115" w:type="dxa"/>
              <w:left w:w="115" w:type="dxa"/>
              <w:bottom w:w="72" w:type="dxa"/>
              <w:right w:w="115" w:type="dxa"/>
            </w:tcMar>
          </w:tcPr>
          <w:p w:rsidR="00F060DA" w:rsidRDefault="00F060DA" w:rsidP="00147415">
            <w:pPr>
              <w:rPr>
                <w:rFonts w:ascii="Verdana" w:hAnsi="Verdana" w:cs="Arial"/>
                <w:b/>
                <w:bCs/>
                <w:sz w:val="18"/>
                <w:szCs w:val="18"/>
              </w:rPr>
            </w:pPr>
            <w:r>
              <w:rPr>
                <w:rFonts w:ascii="Verdana" w:hAnsi="Verdana" w:cs="Arial"/>
                <w:b/>
                <w:bCs/>
                <w:sz w:val="18"/>
                <w:szCs w:val="18"/>
              </w:rPr>
              <w:t>Final Exam Project</w:t>
            </w:r>
          </w:p>
        </w:tc>
      </w:tr>
    </w:tbl>
    <w:p w:rsidR="00D07B61" w:rsidRDefault="00D07B61"/>
    <w:p w:rsidR="006661AA" w:rsidRPr="006661AA" w:rsidRDefault="006661AA" w:rsidP="006661AA">
      <w:pPr>
        <w:jc w:val="center"/>
      </w:pPr>
      <w:r>
        <w:rPr>
          <w:b/>
          <w:i/>
        </w:rPr>
        <w:t>Topics and/or assignments might be modified at the discretion of the Instructor</w:t>
      </w:r>
    </w:p>
    <w:sectPr w:rsidR="006661AA" w:rsidRPr="006661AA" w:rsidSect="00D07B61">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A4BB4"/>
    <w:multiLevelType w:val="hybridMultilevel"/>
    <w:tmpl w:val="0136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6F36DB"/>
    <w:multiLevelType w:val="hybridMultilevel"/>
    <w:tmpl w:val="450C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C7093A"/>
    <w:multiLevelType w:val="hybridMultilevel"/>
    <w:tmpl w:val="E2569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CB70E2"/>
    <w:multiLevelType w:val="hybridMultilevel"/>
    <w:tmpl w:val="B8D8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77"/>
    <w:rsid w:val="00014590"/>
    <w:rsid w:val="000155A2"/>
    <w:rsid w:val="000258B2"/>
    <w:rsid w:val="00041F06"/>
    <w:rsid w:val="00067C3A"/>
    <w:rsid w:val="00067CAE"/>
    <w:rsid w:val="000A3D77"/>
    <w:rsid w:val="000A730A"/>
    <w:rsid w:val="000D3834"/>
    <w:rsid w:val="001143D9"/>
    <w:rsid w:val="00117A45"/>
    <w:rsid w:val="0013639D"/>
    <w:rsid w:val="00147415"/>
    <w:rsid w:val="00185AFE"/>
    <w:rsid w:val="001871DF"/>
    <w:rsid w:val="00187474"/>
    <w:rsid w:val="00192B55"/>
    <w:rsid w:val="001A7BAA"/>
    <w:rsid w:val="001D7EB4"/>
    <w:rsid w:val="001F6986"/>
    <w:rsid w:val="002075A8"/>
    <w:rsid w:val="00216DA9"/>
    <w:rsid w:val="00230986"/>
    <w:rsid w:val="00246397"/>
    <w:rsid w:val="00270F8F"/>
    <w:rsid w:val="00287FB5"/>
    <w:rsid w:val="002977C6"/>
    <w:rsid w:val="002C2B15"/>
    <w:rsid w:val="002E4198"/>
    <w:rsid w:val="002F13BB"/>
    <w:rsid w:val="002F32DD"/>
    <w:rsid w:val="00346E45"/>
    <w:rsid w:val="0035229D"/>
    <w:rsid w:val="00384F7B"/>
    <w:rsid w:val="003962FA"/>
    <w:rsid w:val="003C68BC"/>
    <w:rsid w:val="003D4FC5"/>
    <w:rsid w:val="00417729"/>
    <w:rsid w:val="00420AFF"/>
    <w:rsid w:val="00434129"/>
    <w:rsid w:val="00436D8B"/>
    <w:rsid w:val="004436E9"/>
    <w:rsid w:val="00447F0C"/>
    <w:rsid w:val="004950B7"/>
    <w:rsid w:val="004A32B6"/>
    <w:rsid w:val="004A73A8"/>
    <w:rsid w:val="004B17BD"/>
    <w:rsid w:val="004B396B"/>
    <w:rsid w:val="004B4864"/>
    <w:rsid w:val="004F03F2"/>
    <w:rsid w:val="00544026"/>
    <w:rsid w:val="00570943"/>
    <w:rsid w:val="0057381C"/>
    <w:rsid w:val="00590774"/>
    <w:rsid w:val="005A0B9E"/>
    <w:rsid w:val="005B362A"/>
    <w:rsid w:val="005D32CE"/>
    <w:rsid w:val="005E7C1E"/>
    <w:rsid w:val="0060294B"/>
    <w:rsid w:val="006138AB"/>
    <w:rsid w:val="00614906"/>
    <w:rsid w:val="00650436"/>
    <w:rsid w:val="006661AA"/>
    <w:rsid w:val="006D22B9"/>
    <w:rsid w:val="00710A3B"/>
    <w:rsid w:val="007202B2"/>
    <w:rsid w:val="007266AB"/>
    <w:rsid w:val="00735164"/>
    <w:rsid w:val="0074579F"/>
    <w:rsid w:val="0074638A"/>
    <w:rsid w:val="00766CFA"/>
    <w:rsid w:val="00777297"/>
    <w:rsid w:val="00791810"/>
    <w:rsid w:val="007C1BB6"/>
    <w:rsid w:val="007F313B"/>
    <w:rsid w:val="007F5151"/>
    <w:rsid w:val="007F71D9"/>
    <w:rsid w:val="007F7C17"/>
    <w:rsid w:val="00806FB6"/>
    <w:rsid w:val="00823737"/>
    <w:rsid w:val="00827977"/>
    <w:rsid w:val="00831A32"/>
    <w:rsid w:val="00836916"/>
    <w:rsid w:val="00891D44"/>
    <w:rsid w:val="0089208C"/>
    <w:rsid w:val="008A748A"/>
    <w:rsid w:val="008C0C4E"/>
    <w:rsid w:val="008D4D5B"/>
    <w:rsid w:val="008E3073"/>
    <w:rsid w:val="008F2316"/>
    <w:rsid w:val="00912EB6"/>
    <w:rsid w:val="0091777B"/>
    <w:rsid w:val="00951179"/>
    <w:rsid w:val="00951C9A"/>
    <w:rsid w:val="00955529"/>
    <w:rsid w:val="00963744"/>
    <w:rsid w:val="0097427E"/>
    <w:rsid w:val="00987DEE"/>
    <w:rsid w:val="009B0582"/>
    <w:rsid w:val="009B1058"/>
    <w:rsid w:val="009B1334"/>
    <w:rsid w:val="009F0E88"/>
    <w:rsid w:val="00AB26E2"/>
    <w:rsid w:val="00B002E1"/>
    <w:rsid w:val="00B03662"/>
    <w:rsid w:val="00B81085"/>
    <w:rsid w:val="00B81E2E"/>
    <w:rsid w:val="00BA09F4"/>
    <w:rsid w:val="00BC3F5A"/>
    <w:rsid w:val="00BD2561"/>
    <w:rsid w:val="00BE078F"/>
    <w:rsid w:val="00CA0398"/>
    <w:rsid w:val="00CA621E"/>
    <w:rsid w:val="00CC48CB"/>
    <w:rsid w:val="00CC5C14"/>
    <w:rsid w:val="00CD6395"/>
    <w:rsid w:val="00CD7932"/>
    <w:rsid w:val="00CE0B8B"/>
    <w:rsid w:val="00D07B61"/>
    <w:rsid w:val="00D1328D"/>
    <w:rsid w:val="00D6766F"/>
    <w:rsid w:val="00D7370D"/>
    <w:rsid w:val="00DA11B5"/>
    <w:rsid w:val="00DB0F3E"/>
    <w:rsid w:val="00DB599D"/>
    <w:rsid w:val="00DD2692"/>
    <w:rsid w:val="00DD72DF"/>
    <w:rsid w:val="00DF4ED0"/>
    <w:rsid w:val="00E16B5F"/>
    <w:rsid w:val="00E80248"/>
    <w:rsid w:val="00E82786"/>
    <w:rsid w:val="00ED73F2"/>
    <w:rsid w:val="00EE271A"/>
    <w:rsid w:val="00F04891"/>
    <w:rsid w:val="00F060DA"/>
    <w:rsid w:val="00F074BE"/>
    <w:rsid w:val="00F127B7"/>
    <w:rsid w:val="00F6493A"/>
    <w:rsid w:val="00F83062"/>
    <w:rsid w:val="00F94644"/>
    <w:rsid w:val="00FC77B1"/>
    <w:rsid w:val="00FD6311"/>
    <w:rsid w:val="00FD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45"/>
  </w:style>
  <w:style w:type="paragraph" w:styleId="Heading3">
    <w:name w:val="heading 3"/>
    <w:basedOn w:val="Normal"/>
    <w:link w:val="Heading3Char"/>
    <w:uiPriority w:val="9"/>
    <w:qFormat/>
    <w:rsid w:val="00570943"/>
    <w:pPr>
      <w:keepNext/>
      <w:spacing w:before="120" w:after="120"/>
      <w:outlineLvl w:val="2"/>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D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A3D77"/>
    <w:rPr>
      <w:color w:val="0000FF"/>
      <w:u w:val="single"/>
    </w:rPr>
  </w:style>
  <w:style w:type="paragraph" w:styleId="ListParagraph">
    <w:name w:val="List Paragraph"/>
    <w:basedOn w:val="Normal"/>
    <w:uiPriority w:val="34"/>
    <w:qFormat/>
    <w:rsid w:val="00346E45"/>
    <w:pPr>
      <w:ind w:left="720"/>
      <w:contextualSpacing/>
    </w:pPr>
  </w:style>
  <w:style w:type="character" w:customStyle="1" w:styleId="Heading3Char">
    <w:name w:val="Heading 3 Char"/>
    <w:basedOn w:val="DefaultParagraphFont"/>
    <w:link w:val="Heading3"/>
    <w:uiPriority w:val="9"/>
    <w:rsid w:val="00570943"/>
    <w:rPr>
      <w:rFonts w:ascii="Arial" w:eastAsiaTheme="minorEastAsia" w:hAnsi="Arial" w:cs="Arial"/>
      <w:b/>
      <w:bCs/>
      <w:sz w:val="20"/>
      <w:szCs w:val="20"/>
    </w:rPr>
  </w:style>
  <w:style w:type="paragraph" w:styleId="Header">
    <w:name w:val="header"/>
    <w:basedOn w:val="Normal"/>
    <w:link w:val="HeaderChar"/>
    <w:uiPriority w:val="99"/>
    <w:unhideWhenUsed/>
    <w:rsid w:val="00570943"/>
    <w:rPr>
      <w:rFonts w:ascii="Times New Roman" w:eastAsiaTheme="minorEastAsia" w:hAnsi="Times New Roman" w:cs="Times New Roman"/>
      <w:sz w:val="20"/>
      <w:szCs w:val="20"/>
    </w:rPr>
  </w:style>
  <w:style w:type="character" w:customStyle="1" w:styleId="HeaderChar">
    <w:name w:val="Header Char"/>
    <w:basedOn w:val="DefaultParagraphFont"/>
    <w:link w:val="Header"/>
    <w:uiPriority w:val="99"/>
    <w:rsid w:val="00570943"/>
    <w:rPr>
      <w:rFonts w:ascii="Times New Roman" w:eastAsiaTheme="minorEastAsia" w:hAnsi="Times New Roman" w:cs="Times New Roman"/>
      <w:sz w:val="20"/>
      <w:szCs w:val="20"/>
    </w:rPr>
  </w:style>
  <w:style w:type="paragraph" w:styleId="BodyText">
    <w:name w:val="Body Text"/>
    <w:basedOn w:val="Normal"/>
    <w:link w:val="BodyTextChar"/>
    <w:uiPriority w:val="99"/>
    <w:semiHidden/>
    <w:unhideWhenUsed/>
    <w:rsid w:val="005D32CE"/>
    <w:rPr>
      <w:rFonts w:ascii="Arial" w:eastAsia="Times New Roman" w:hAnsi="Arial" w:cs="Arial"/>
      <w:sz w:val="24"/>
      <w:szCs w:val="24"/>
    </w:rPr>
  </w:style>
  <w:style w:type="character" w:customStyle="1" w:styleId="BodyTextChar">
    <w:name w:val="Body Text Char"/>
    <w:basedOn w:val="DefaultParagraphFont"/>
    <w:link w:val="BodyText"/>
    <w:uiPriority w:val="99"/>
    <w:semiHidden/>
    <w:rsid w:val="005D32CE"/>
    <w:rPr>
      <w:rFonts w:ascii="Arial" w:eastAsia="Times New Roman" w:hAnsi="Arial" w:cs="Arial"/>
      <w:sz w:val="24"/>
      <w:szCs w:val="24"/>
    </w:rPr>
  </w:style>
  <w:style w:type="character" w:styleId="FollowedHyperlink">
    <w:name w:val="FollowedHyperlink"/>
    <w:basedOn w:val="DefaultParagraphFont"/>
    <w:uiPriority w:val="99"/>
    <w:semiHidden/>
    <w:unhideWhenUsed/>
    <w:rsid w:val="005907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45"/>
  </w:style>
  <w:style w:type="paragraph" w:styleId="Heading3">
    <w:name w:val="heading 3"/>
    <w:basedOn w:val="Normal"/>
    <w:link w:val="Heading3Char"/>
    <w:uiPriority w:val="9"/>
    <w:qFormat/>
    <w:rsid w:val="00570943"/>
    <w:pPr>
      <w:keepNext/>
      <w:spacing w:before="120" w:after="120"/>
      <w:outlineLvl w:val="2"/>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D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A3D77"/>
    <w:rPr>
      <w:color w:val="0000FF"/>
      <w:u w:val="single"/>
    </w:rPr>
  </w:style>
  <w:style w:type="paragraph" w:styleId="ListParagraph">
    <w:name w:val="List Paragraph"/>
    <w:basedOn w:val="Normal"/>
    <w:uiPriority w:val="34"/>
    <w:qFormat/>
    <w:rsid w:val="00346E45"/>
    <w:pPr>
      <w:ind w:left="720"/>
      <w:contextualSpacing/>
    </w:pPr>
  </w:style>
  <w:style w:type="character" w:customStyle="1" w:styleId="Heading3Char">
    <w:name w:val="Heading 3 Char"/>
    <w:basedOn w:val="DefaultParagraphFont"/>
    <w:link w:val="Heading3"/>
    <w:uiPriority w:val="9"/>
    <w:rsid w:val="00570943"/>
    <w:rPr>
      <w:rFonts w:ascii="Arial" w:eastAsiaTheme="minorEastAsia" w:hAnsi="Arial" w:cs="Arial"/>
      <w:b/>
      <w:bCs/>
      <w:sz w:val="20"/>
      <w:szCs w:val="20"/>
    </w:rPr>
  </w:style>
  <w:style w:type="paragraph" w:styleId="Header">
    <w:name w:val="header"/>
    <w:basedOn w:val="Normal"/>
    <w:link w:val="HeaderChar"/>
    <w:uiPriority w:val="99"/>
    <w:unhideWhenUsed/>
    <w:rsid w:val="00570943"/>
    <w:rPr>
      <w:rFonts w:ascii="Times New Roman" w:eastAsiaTheme="minorEastAsia" w:hAnsi="Times New Roman" w:cs="Times New Roman"/>
      <w:sz w:val="20"/>
      <w:szCs w:val="20"/>
    </w:rPr>
  </w:style>
  <w:style w:type="character" w:customStyle="1" w:styleId="HeaderChar">
    <w:name w:val="Header Char"/>
    <w:basedOn w:val="DefaultParagraphFont"/>
    <w:link w:val="Header"/>
    <w:uiPriority w:val="99"/>
    <w:rsid w:val="00570943"/>
    <w:rPr>
      <w:rFonts w:ascii="Times New Roman" w:eastAsiaTheme="minorEastAsia" w:hAnsi="Times New Roman" w:cs="Times New Roman"/>
      <w:sz w:val="20"/>
      <w:szCs w:val="20"/>
    </w:rPr>
  </w:style>
  <w:style w:type="paragraph" w:styleId="BodyText">
    <w:name w:val="Body Text"/>
    <w:basedOn w:val="Normal"/>
    <w:link w:val="BodyTextChar"/>
    <w:uiPriority w:val="99"/>
    <w:semiHidden/>
    <w:unhideWhenUsed/>
    <w:rsid w:val="005D32CE"/>
    <w:rPr>
      <w:rFonts w:ascii="Arial" w:eastAsia="Times New Roman" w:hAnsi="Arial" w:cs="Arial"/>
      <w:sz w:val="24"/>
      <w:szCs w:val="24"/>
    </w:rPr>
  </w:style>
  <w:style w:type="character" w:customStyle="1" w:styleId="BodyTextChar">
    <w:name w:val="Body Text Char"/>
    <w:basedOn w:val="DefaultParagraphFont"/>
    <w:link w:val="BodyText"/>
    <w:uiPriority w:val="99"/>
    <w:semiHidden/>
    <w:rsid w:val="005D32CE"/>
    <w:rPr>
      <w:rFonts w:ascii="Arial" w:eastAsia="Times New Roman" w:hAnsi="Arial" w:cs="Arial"/>
      <w:sz w:val="24"/>
      <w:szCs w:val="24"/>
    </w:rPr>
  </w:style>
  <w:style w:type="character" w:styleId="FollowedHyperlink">
    <w:name w:val="FollowedHyperlink"/>
    <w:basedOn w:val="DefaultParagraphFont"/>
    <w:uiPriority w:val="99"/>
    <w:semiHidden/>
    <w:unhideWhenUsed/>
    <w:rsid w:val="005907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83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gen.edu/inf" TargetMode="External"/><Relationship Id="rId3" Type="http://schemas.microsoft.com/office/2007/relationships/stylesWithEffects" Target="stylesWithEffects.xml"/><Relationship Id="rId7" Type="http://schemas.openxmlformats.org/officeDocument/2006/relationships/hyperlink" Target="http://www.bergen.edu/inf/syllabi/INF-108_Syllabus_Dec200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fuschetto@bergen.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Fuschetto</cp:lastModifiedBy>
  <cp:revision>35</cp:revision>
  <cp:lastPrinted>2009-09-01T11:31:00Z</cp:lastPrinted>
  <dcterms:created xsi:type="dcterms:W3CDTF">2011-07-05T03:49:00Z</dcterms:created>
  <dcterms:modified xsi:type="dcterms:W3CDTF">2011-07-05T08:05:00Z</dcterms:modified>
</cp:coreProperties>
</file>